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B6B" w:rsidRPr="005D4674" w:rsidRDefault="00733B6B" w:rsidP="00F40FE3">
      <w:pPr>
        <w:shd w:val="clear" w:color="auto" w:fill="FFFFFF"/>
        <w:spacing w:after="0" w:line="366" w:lineRule="atLeast"/>
        <w:jc w:val="center"/>
        <w:textAlignment w:val="baseline"/>
        <w:rPr>
          <w:rFonts w:eastAsia="Times New Roman" w:cs="Times New Roman"/>
          <w:bCs/>
          <w:sz w:val="24"/>
          <w:szCs w:val="24"/>
          <w:bdr w:val="none" w:sz="0" w:space="0" w:color="auto" w:frame="1"/>
          <w:lang w:eastAsia="es-CO"/>
        </w:rPr>
      </w:pPr>
      <w:r w:rsidRPr="005D4674">
        <w:rPr>
          <w:noProof/>
          <w:sz w:val="24"/>
          <w:szCs w:val="24"/>
          <w:lang w:eastAsia="es-CO"/>
        </w:rPr>
        <w:drawing>
          <wp:inline distT="0" distB="0" distL="0" distR="0" wp14:anchorId="5562D4B2" wp14:editId="4B8690B9">
            <wp:extent cx="6169343" cy="2419350"/>
            <wp:effectExtent l="0" t="0" r="3175" b="0"/>
            <wp:docPr id="1" name="Imagen 1" descr="http://u.jimdo.com/www51/o/sa939f8fb5a2005f5/img/i41fd238d3530b698/1407108616/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jimdo.com/www51/o/sa939f8fb5a2005f5/img/i41fd238d3530b698/1407108616/std/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82783" cy="2424621"/>
                    </a:xfrm>
                    <a:prstGeom prst="rect">
                      <a:avLst/>
                    </a:prstGeom>
                    <a:noFill/>
                    <a:ln>
                      <a:noFill/>
                    </a:ln>
                  </pic:spPr>
                </pic:pic>
              </a:graphicData>
            </a:graphic>
          </wp:inline>
        </w:drawing>
      </w:r>
    </w:p>
    <w:p w:rsidR="00733B6B" w:rsidRPr="005D4674" w:rsidRDefault="00733B6B" w:rsidP="00733B6B">
      <w:pPr>
        <w:shd w:val="clear" w:color="auto" w:fill="FFFFFF"/>
        <w:spacing w:after="0" w:line="366" w:lineRule="atLeast"/>
        <w:jc w:val="both"/>
        <w:textAlignment w:val="baseline"/>
        <w:rPr>
          <w:rFonts w:eastAsia="Times New Roman" w:cs="Times New Roman"/>
          <w:bCs/>
          <w:sz w:val="24"/>
          <w:szCs w:val="24"/>
          <w:bdr w:val="none" w:sz="0" w:space="0" w:color="auto" w:frame="1"/>
          <w:lang w:eastAsia="es-CO"/>
        </w:rPr>
      </w:pPr>
      <w:r w:rsidRPr="005D4674">
        <w:rPr>
          <w:rFonts w:eastAsia="Times New Roman" w:cs="Times New Roman"/>
          <w:noProof/>
          <w:sz w:val="24"/>
          <w:szCs w:val="24"/>
          <w:lang w:eastAsia="es-CO"/>
        </w:rPr>
        <mc:AlternateContent>
          <mc:Choice Requires="wps">
            <w:drawing>
              <wp:anchor distT="0" distB="0" distL="114300" distR="114300" simplePos="0" relativeHeight="251659264" behindDoc="0" locked="0" layoutInCell="1" allowOverlap="1" wp14:anchorId="1E7C38C6" wp14:editId="1E9AD920">
                <wp:simplePos x="0" y="0"/>
                <wp:positionH relativeFrom="column">
                  <wp:posOffset>0</wp:posOffset>
                </wp:positionH>
                <wp:positionV relativeFrom="paragraph">
                  <wp:posOffset>85726</wp:posOffset>
                </wp:positionV>
                <wp:extent cx="6772275" cy="2305050"/>
                <wp:effectExtent l="0" t="0" r="28575"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305050"/>
                        </a:xfrm>
                        <a:prstGeom prst="rect">
                          <a:avLst/>
                        </a:prstGeom>
                        <a:solidFill>
                          <a:srgbClr val="FFFFFF"/>
                        </a:solidFill>
                        <a:ln w="9525">
                          <a:solidFill>
                            <a:srgbClr val="000000"/>
                          </a:solidFill>
                          <a:miter lim="800000"/>
                          <a:headEnd/>
                          <a:tailEnd/>
                        </a:ln>
                      </wps:spPr>
                      <wps:txbx>
                        <w:txbxContent>
                          <w:p w:rsidR="00DA5C19" w:rsidRPr="0023191C" w:rsidRDefault="00DA5C19" w:rsidP="0023191C">
                            <w:pPr>
                              <w:shd w:val="clear" w:color="auto" w:fill="00B050"/>
                              <w:spacing w:after="0" w:line="240" w:lineRule="atLeast"/>
                              <w:jc w:val="center"/>
                              <w:textAlignment w:val="baseline"/>
                              <w:rPr>
                                <w:rFonts w:ascii="inherit" w:eastAsia="Times New Roman" w:hAnsi="inherit" w:cs="Times New Roman"/>
                                <w:b/>
                                <w:bCs/>
                                <w:color w:val="FFFFFF" w:themeColor="background1"/>
                                <w:sz w:val="23"/>
                                <w:szCs w:val="23"/>
                                <w:bdr w:val="none" w:sz="0" w:space="0" w:color="auto" w:frame="1"/>
                                <w:lang w:eastAsia="es-CO"/>
                              </w:rPr>
                            </w:pPr>
                            <w:r w:rsidRPr="0023191C">
                              <w:rPr>
                                <w:rFonts w:ascii="inherit" w:eastAsia="Times New Roman" w:hAnsi="inherit" w:cs="Times New Roman"/>
                                <w:b/>
                                <w:bCs/>
                                <w:color w:val="FFFFFF" w:themeColor="background1"/>
                                <w:sz w:val="23"/>
                                <w:szCs w:val="23"/>
                                <w:bdr w:val="none" w:sz="0" w:space="0" w:color="auto" w:frame="1"/>
                                <w:lang w:eastAsia="es-CO"/>
                              </w:rPr>
                              <w:t>POLÍTICA AMBIENTAL. COLEGIO JOSE FELIX RESTREPO. </w:t>
                            </w:r>
                          </w:p>
                          <w:p w:rsidR="00DA5C19" w:rsidRPr="0023191C" w:rsidRDefault="00DA5C19" w:rsidP="0023191C">
                            <w:pPr>
                              <w:shd w:val="clear" w:color="auto" w:fill="00B050"/>
                              <w:spacing w:after="0" w:line="240" w:lineRule="atLeast"/>
                              <w:jc w:val="center"/>
                              <w:textAlignment w:val="baseline"/>
                              <w:rPr>
                                <w:rFonts w:ascii="inherit" w:eastAsia="Times New Roman" w:hAnsi="inherit" w:cs="Times New Roman"/>
                                <w:color w:val="FFFFFF" w:themeColor="background1"/>
                                <w:sz w:val="23"/>
                                <w:szCs w:val="23"/>
                                <w:lang w:eastAsia="es-CO"/>
                              </w:rPr>
                            </w:pPr>
                          </w:p>
                          <w:p w:rsidR="0023191C" w:rsidRPr="0023191C" w:rsidRDefault="0023191C" w:rsidP="0023191C">
                            <w:pPr>
                              <w:numPr>
                                <w:ilvl w:val="0"/>
                                <w:numId w:val="16"/>
                              </w:numPr>
                              <w:shd w:val="clear" w:color="auto" w:fill="00B050"/>
                              <w:spacing w:after="0" w:line="240" w:lineRule="atLeast"/>
                              <w:ind w:left="600"/>
                              <w:jc w:val="both"/>
                              <w:textAlignment w:val="baseline"/>
                              <w:rPr>
                                <w:rFonts w:ascii="inherit" w:eastAsia="Times New Roman" w:hAnsi="inherit" w:cs="Times New Roman"/>
                                <w:color w:val="FFFFFF" w:themeColor="background1"/>
                                <w:sz w:val="23"/>
                                <w:szCs w:val="23"/>
                                <w:lang w:eastAsia="es-CO"/>
                              </w:rPr>
                            </w:pPr>
                            <w:proofErr w:type="spellStart"/>
                            <w:r w:rsidRPr="0023191C">
                              <w:rPr>
                                <w:rFonts w:ascii="inherit" w:eastAsia="Times New Roman" w:hAnsi="inherit" w:cs="Times New Roman"/>
                                <w:color w:val="FFFFFF" w:themeColor="background1"/>
                                <w:sz w:val="23"/>
                                <w:szCs w:val="23"/>
                                <w:lang w:eastAsia="es-CO"/>
                              </w:rPr>
                              <w:t>Ambientalización</w:t>
                            </w:r>
                            <w:proofErr w:type="spellEnd"/>
                            <w:r w:rsidRPr="0023191C">
                              <w:rPr>
                                <w:rFonts w:ascii="inherit" w:eastAsia="Times New Roman" w:hAnsi="inherit" w:cs="Times New Roman"/>
                                <w:color w:val="FFFFFF" w:themeColor="background1"/>
                                <w:sz w:val="23"/>
                                <w:szCs w:val="23"/>
                                <w:lang w:eastAsia="es-CO"/>
                              </w:rPr>
                              <w:t xml:space="preserve"> Curricular: De acuerdo con los planteamientos del Comité Institucional de Convivencia, en torno al Modelo Educativo para el Colegio, y del Proyecto de Convivencia, Conviviendo en Armonía en el José Félix, documento que se encuentra en proceso de análisis por parte de las coordinaciones y orientadoras, se ha definido la inclusión del componente ambiental en un proceso de </w:t>
                            </w:r>
                            <w:proofErr w:type="spellStart"/>
                            <w:r w:rsidRPr="0023191C">
                              <w:rPr>
                                <w:rFonts w:ascii="inherit" w:eastAsia="Times New Roman" w:hAnsi="inherit" w:cs="Times New Roman"/>
                                <w:color w:val="FFFFFF" w:themeColor="background1"/>
                                <w:sz w:val="23"/>
                                <w:szCs w:val="23"/>
                                <w:lang w:eastAsia="es-CO"/>
                              </w:rPr>
                              <w:t>transversalización</w:t>
                            </w:r>
                            <w:proofErr w:type="spellEnd"/>
                            <w:r w:rsidRPr="0023191C">
                              <w:rPr>
                                <w:rFonts w:ascii="inherit" w:eastAsia="Times New Roman" w:hAnsi="inherit" w:cs="Times New Roman"/>
                                <w:color w:val="FFFFFF" w:themeColor="background1"/>
                                <w:sz w:val="23"/>
                                <w:szCs w:val="23"/>
                                <w:lang w:eastAsia="es-CO"/>
                              </w:rPr>
                              <w:t xml:space="preserve"> curricular, basado en la tendencia mundial de promover el campo ambiental en la educación, con el firme propósito de responder a los retos de la sustentabilidad ambiental de las instituciones, por ello se crearon los Vigías Ambientales y desde el mismo proyecto de Convivencia se  apoya el proyecto PRAE, Toda la Comunidad del José Félix en por un futuro más Amigable.</w:t>
                            </w:r>
                            <w:r>
                              <w:rPr>
                                <w:rFonts w:ascii="inherit" w:eastAsia="Times New Roman" w:hAnsi="inherit" w:cs="Times New Roman"/>
                                <w:color w:val="FFFFFF" w:themeColor="background1"/>
                                <w:sz w:val="23"/>
                                <w:szCs w:val="23"/>
                                <w:lang w:eastAsia="es-CO"/>
                              </w:rPr>
                              <w:t xml:space="preserve"> </w:t>
                            </w:r>
                            <w:r w:rsidRPr="0023191C">
                              <w:rPr>
                                <w:rFonts w:ascii="inherit" w:eastAsia="Times New Roman" w:hAnsi="inherit" w:cs="Times New Roman"/>
                                <w:color w:val="FFFFFF" w:themeColor="background1"/>
                                <w:sz w:val="23"/>
                                <w:szCs w:val="23"/>
                                <w:lang w:eastAsia="es-CO"/>
                              </w:rPr>
                              <w:t xml:space="preserve">El PIGA apoya también las iniciativas de los estudiantes interesados en realizar su Servicio Social Obligatorio en  trabajos  relacionados con la gestión ambiental institucional o con corporaciones de carácter ambiental. </w:t>
                            </w:r>
                          </w:p>
                          <w:p w:rsidR="00733B6B" w:rsidRPr="0023191C" w:rsidRDefault="00733B6B" w:rsidP="0023191C">
                            <w:pPr>
                              <w:numPr>
                                <w:ilvl w:val="0"/>
                                <w:numId w:val="16"/>
                              </w:numPr>
                              <w:shd w:val="clear" w:color="auto" w:fill="00B050"/>
                              <w:spacing w:after="0" w:line="240" w:lineRule="atLeast"/>
                              <w:ind w:left="600"/>
                              <w:jc w:val="both"/>
                              <w:textAlignment w:val="baseline"/>
                              <w:rPr>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7C38C6" id="_x0000_t202" coordsize="21600,21600" o:spt="202" path="m,l,21600r21600,l21600,xe">
                <v:stroke joinstyle="miter"/>
                <v:path gradientshapeok="t" o:connecttype="rect"/>
              </v:shapetype>
              <v:shape id="Cuadro de texto 2" o:spid="_x0000_s1026" type="#_x0000_t202" style="position:absolute;left:0;text-align:left;margin-left:0;margin-top:6.75pt;width:533.2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">
                <v:textbox>
                  <w:txbxContent>
                    <w:p w:rsidR="00DA5C19" w:rsidRPr="0023191C" w:rsidRDefault="00DA5C19" w:rsidP="0023191C">
                      <w:pPr>
                        <w:shd w:val="clear" w:color="auto" w:fill="00B050"/>
                        <w:spacing w:after="0" w:line="240" w:lineRule="atLeast"/>
                        <w:jc w:val="center"/>
                        <w:textAlignment w:val="baseline"/>
                        <w:rPr>
                          <w:rFonts w:ascii="inherit" w:eastAsia="Times New Roman" w:hAnsi="inherit" w:cs="Times New Roman"/>
                          <w:b/>
                          <w:bCs/>
                          <w:color w:val="FFFFFF" w:themeColor="background1"/>
                          <w:sz w:val="23"/>
                          <w:szCs w:val="23"/>
                          <w:bdr w:val="none" w:sz="0" w:space="0" w:color="auto" w:frame="1"/>
                          <w:lang w:eastAsia="es-CO"/>
                        </w:rPr>
                      </w:pPr>
                      <w:r w:rsidRPr="0023191C">
                        <w:rPr>
                          <w:rFonts w:ascii="inherit" w:eastAsia="Times New Roman" w:hAnsi="inherit" w:cs="Times New Roman"/>
                          <w:b/>
                          <w:bCs/>
                          <w:color w:val="FFFFFF" w:themeColor="background1"/>
                          <w:sz w:val="23"/>
                          <w:szCs w:val="23"/>
                          <w:bdr w:val="none" w:sz="0" w:space="0" w:color="auto" w:frame="1"/>
                          <w:lang w:eastAsia="es-CO"/>
                        </w:rPr>
                        <w:t>POLÍTICA AMBIENTAL. COLEGIO JOSE FELIX RESTREPO. </w:t>
                      </w:r>
                    </w:p>
                    <w:p w:rsidR="00DA5C19" w:rsidRPr="0023191C" w:rsidRDefault="00DA5C19" w:rsidP="0023191C">
                      <w:pPr>
                        <w:shd w:val="clear" w:color="auto" w:fill="00B050"/>
                        <w:spacing w:after="0" w:line="240" w:lineRule="atLeast"/>
                        <w:jc w:val="center"/>
                        <w:textAlignment w:val="baseline"/>
                        <w:rPr>
                          <w:rFonts w:ascii="inherit" w:eastAsia="Times New Roman" w:hAnsi="inherit" w:cs="Times New Roman"/>
                          <w:color w:val="FFFFFF" w:themeColor="background1"/>
                          <w:sz w:val="23"/>
                          <w:szCs w:val="23"/>
                          <w:lang w:eastAsia="es-CO"/>
                        </w:rPr>
                      </w:pPr>
                    </w:p>
                    <w:p w:rsidR="0023191C" w:rsidRPr="0023191C" w:rsidRDefault="0023191C" w:rsidP="0023191C">
                      <w:pPr>
                        <w:numPr>
                          <w:ilvl w:val="0"/>
                          <w:numId w:val="16"/>
                        </w:numPr>
                        <w:shd w:val="clear" w:color="auto" w:fill="00B050"/>
                        <w:spacing w:after="0" w:line="240" w:lineRule="atLeast"/>
                        <w:ind w:left="600"/>
                        <w:jc w:val="both"/>
                        <w:textAlignment w:val="baseline"/>
                        <w:rPr>
                          <w:rFonts w:ascii="inherit" w:eastAsia="Times New Roman" w:hAnsi="inherit" w:cs="Times New Roman"/>
                          <w:color w:val="FFFFFF" w:themeColor="background1"/>
                          <w:sz w:val="23"/>
                          <w:szCs w:val="23"/>
                          <w:lang w:eastAsia="es-CO"/>
                        </w:rPr>
                      </w:pPr>
                      <w:proofErr w:type="spellStart"/>
                      <w:r w:rsidRPr="0023191C">
                        <w:rPr>
                          <w:rFonts w:ascii="inherit" w:eastAsia="Times New Roman" w:hAnsi="inherit" w:cs="Times New Roman"/>
                          <w:color w:val="FFFFFF" w:themeColor="background1"/>
                          <w:sz w:val="23"/>
                          <w:szCs w:val="23"/>
                          <w:lang w:eastAsia="es-CO"/>
                        </w:rPr>
                        <w:t>Ambientalización</w:t>
                      </w:r>
                      <w:proofErr w:type="spellEnd"/>
                      <w:r w:rsidRPr="0023191C">
                        <w:rPr>
                          <w:rFonts w:ascii="inherit" w:eastAsia="Times New Roman" w:hAnsi="inherit" w:cs="Times New Roman"/>
                          <w:color w:val="FFFFFF" w:themeColor="background1"/>
                          <w:sz w:val="23"/>
                          <w:szCs w:val="23"/>
                          <w:lang w:eastAsia="es-CO"/>
                        </w:rPr>
                        <w:t xml:space="preserve"> Curricular: De acuerdo con los planteamientos del Comité Institucional de Convivencia, en torno al Modelo Educativo para el Colegio, y del Proyecto de Convivencia, Conviviendo en Armonía en el José Félix, documento que se encuentra en proceso de análisis por parte de las coordinaciones y orientadoras, se ha definido la inclusión del componente ambiental en un proceso de </w:t>
                      </w:r>
                      <w:proofErr w:type="spellStart"/>
                      <w:r w:rsidRPr="0023191C">
                        <w:rPr>
                          <w:rFonts w:ascii="inherit" w:eastAsia="Times New Roman" w:hAnsi="inherit" w:cs="Times New Roman"/>
                          <w:color w:val="FFFFFF" w:themeColor="background1"/>
                          <w:sz w:val="23"/>
                          <w:szCs w:val="23"/>
                          <w:lang w:eastAsia="es-CO"/>
                        </w:rPr>
                        <w:t>transversalización</w:t>
                      </w:r>
                      <w:proofErr w:type="spellEnd"/>
                      <w:r w:rsidRPr="0023191C">
                        <w:rPr>
                          <w:rFonts w:ascii="inherit" w:eastAsia="Times New Roman" w:hAnsi="inherit" w:cs="Times New Roman"/>
                          <w:color w:val="FFFFFF" w:themeColor="background1"/>
                          <w:sz w:val="23"/>
                          <w:szCs w:val="23"/>
                          <w:lang w:eastAsia="es-CO"/>
                        </w:rPr>
                        <w:t xml:space="preserve"> curricular, basado en la tendencia mundial de promover el campo ambiental en la educación, con el firme propósito de responder a los retos de la sustentabilidad ambiental de las instituciones, por ello se crearon los Vigías Ambientales y desde el mismo proyecto de Convivencia se  apoya el proyecto PRAE, Toda la Comunidad del José Félix en por un futuro más Amigable.</w:t>
                      </w:r>
                      <w:r>
                        <w:rPr>
                          <w:rFonts w:ascii="inherit" w:eastAsia="Times New Roman" w:hAnsi="inherit" w:cs="Times New Roman"/>
                          <w:color w:val="FFFFFF" w:themeColor="background1"/>
                          <w:sz w:val="23"/>
                          <w:szCs w:val="23"/>
                          <w:lang w:eastAsia="es-CO"/>
                        </w:rPr>
                        <w:t xml:space="preserve"> </w:t>
                      </w:r>
                      <w:r w:rsidRPr="0023191C">
                        <w:rPr>
                          <w:rFonts w:ascii="inherit" w:eastAsia="Times New Roman" w:hAnsi="inherit" w:cs="Times New Roman"/>
                          <w:color w:val="FFFFFF" w:themeColor="background1"/>
                          <w:sz w:val="23"/>
                          <w:szCs w:val="23"/>
                          <w:lang w:eastAsia="es-CO"/>
                        </w:rPr>
                        <w:t xml:space="preserve">El PIGA apoya también las iniciativas de los estudiantes interesados en realizar su Servicio Social Obligatorio en  trabajos  relacionados con la gestión ambiental institucional o con corporaciones de carácter ambiental. </w:t>
                      </w:r>
                    </w:p>
                    <w:p w:rsidR="00733B6B" w:rsidRPr="0023191C" w:rsidRDefault="00733B6B" w:rsidP="0023191C">
                      <w:pPr>
                        <w:numPr>
                          <w:ilvl w:val="0"/>
                          <w:numId w:val="16"/>
                        </w:numPr>
                        <w:shd w:val="clear" w:color="auto" w:fill="00B050"/>
                        <w:spacing w:after="0" w:line="240" w:lineRule="atLeast"/>
                        <w:ind w:left="600"/>
                        <w:jc w:val="both"/>
                        <w:textAlignment w:val="baseline"/>
                        <w:rPr>
                          <w:color w:val="FFFFFF" w:themeColor="background1"/>
                          <w:sz w:val="24"/>
                          <w:szCs w:val="24"/>
                        </w:rPr>
                      </w:pPr>
                    </w:p>
                  </w:txbxContent>
                </v:textbox>
              </v:shape>
            </w:pict>
          </mc:Fallback>
        </mc:AlternateContent>
      </w:r>
    </w:p>
    <w:p w:rsidR="00733B6B" w:rsidRPr="005D4674" w:rsidRDefault="00733B6B" w:rsidP="00733B6B">
      <w:pPr>
        <w:shd w:val="clear" w:color="auto" w:fill="FFFFFF"/>
        <w:spacing w:after="0" w:line="366" w:lineRule="atLeast"/>
        <w:jc w:val="both"/>
        <w:textAlignment w:val="baseline"/>
        <w:rPr>
          <w:rFonts w:eastAsia="Times New Roman" w:cs="Times New Roman"/>
          <w:bCs/>
          <w:sz w:val="24"/>
          <w:szCs w:val="24"/>
          <w:bdr w:val="none" w:sz="0" w:space="0" w:color="auto" w:frame="1"/>
          <w:lang w:eastAsia="es-CO"/>
        </w:rPr>
      </w:pPr>
    </w:p>
    <w:p w:rsidR="00733B6B" w:rsidRPr="005D4674" w:rsidRDefault="00733B6B" w:rsidP="00733B6B">
      <w:pPr>
        <w:shd w:val="clear" w:color="auto" w:fill="FFFFFF"/>
        <w:spacing w:after="0" w:line="366" w:lineRule="atLeast"/>
        <w:jc w:val="both"/>
        <w:textAlignment w:val="baseline"/>
        <w:rPr>
          <w:rFonts w:eastAsia="Times New Roman" w:cs="Times New Roman"/>
          <w:bCs/>
          <w:sz w:val="24"/>
          <w:szCs w:val="24"/>
          <w:bdr w:val="none" w:sz="0" w:space="0" w:color="auto" w:frame="1"/>
          <w:lang w:eastAsia="es-CO"/>
        </w:rPr>
      </w:pPr>
    </w:p>
    <w:p w:rsidR="00733B6B" w:rsidRDefault="00733B6B" w:rsidP="00733B6B">
      <w:pPr>
        <w:shd w:val="clear" w:color="auto" w:fill="FFFFFF"/>
        <w:spacing w:after="0" w:line="366" w:lineRule="atLeast"/>
        <w:jc w:val="both"/>
        <w:textAlignment w:val="baseline"/>
        <w:rPr>
          <w:rFonts w:eastAsia="Times New Roman" w:cs="Times New Roman"/>
          <w:bCs/>
          <w:sz w:val="24"/>
          <w:szCs w:val="24"/>
          <w:bdr w:val="none" w:sz="0" w:space="0" w:color="auto" w:frame="1"/>
          <w:lang w:eastAsia="es-CO"/>
        </w:rPr>
      </w:pPr>
    </w:p>
    <w:p w:rsidR="0023191C" w:rsidRDefault="0023191C" w:rsidP="00733B6B">
      <w:pPr>
        <w:shd w:val="clear" w:color="auto" w:fill="FFFFFF"/>
        <w:spacing w:after="0" w:line="366" w:lineRule="atLeast"/>
        <w:jc w:val="both"/>
        <w:textAlignment w:val="baseline"/>
        <w:rPr>
          <w:rFonts w:eastAsia="Times New Roman" w:cs="Times New Roman"/>
          <w:bCs/>
          <w:sz w:val="24"/>
          <w:szCs w:val="24"/>
          <w:bdr w:val="none" w:sz="0" w:space="0" w:color="auto" w:frame="1"/>
          <w:lang w:eastAsia="es-CO"/>
        </w:rPr>
      </w:pPr>
    </w:p>
    <w:p w:rsidR="0023191C" w:rsidRDefault="0023191C" w:rsidP="00733B6B">
      <w:pPr>
        <w:shd w:val="clear" w:color="auto" w:fill="FFFFFF"/>
        <w:spacing w:after="0" w:line="366" w:lineRule="atLeast"/>
        <w:jc w:val="both"/>
        <w:textAlignment w:val="baseline"/>
        <w:rPr>
          <w:rFonts w:eastAsia="Times New Roman" w:cs="Times New Roman"/>
          <w:bCs/>
          <w:sz w:val="24"/>
          <w:szCs w:val="24"/>
          <w:bdr w:val="none" w:sz="0" w:space="0" w:color="auto" w:frame="1"/>
          <w:lang w:eastAsia="es-CO"/>
        </w:rPr>
      </w:pPr>
    </w:p>
    <w:p w:rsidR="0023191C" w:rsidRDefault="0023191C" w:rsidP="00733B6B">
      <w:pPr>
        <w:shd w:val="clear" w:color="auto" w:fill="FFFFFF"/>
        <w:spacing w:after="0" w:line="366" w:lineRule="atLeast"/>
        <w:jc w:val="both"/>
        <w:textAlignment w:val="baseline"/>
        <w:rPr>
          <w:rFonts w:eastAsia="Times New Roman" w:cs="Times New Roman"/>
          <w:bCs/>
          <w:sz w:val="24"/>
          <w:szCs w:val="24"/>
          <w:bdr w:val="none" w:sz="0" w:space="0" w:color="auto" w:frame="1"/>
          <w:lang w:eastAsia="es-CO"/>
        </w:rPr>
      </w:pPr>
    </w:p>
    <w:p w:rsidR="0023191C" w:rsidRDefault="0023191C" w:rsidP="00733B6B">
      <w:pPr>
        <w:shd w:val="clear" w:color="auto" w:fill="FFFFFF"/>
        <w:spacing w:after="0" w:line="366" w:lineRule="atLeast"/>
        <w:jc w:val="both"/>
        <w:textAlignment w:val="baseline"/>
        <w:rPr>
          <w:rFonts w:eastAsia="Times New Roman" w:cs="Times New Roman"/>
          <w:bCs/>
          <w:sz w:val="24"/>
          <w:szCs w:val="24"/>
          <w:bdr w:val="none" w:sz="0" w:space="0" w:color="auto" w:frame="1"/>
          <w:lang w:eastAsia="es-CO"/>
        </w:rPr>
      </w:pPr>
    </w:p>
    <w:p w:rsidR="0023191C" w:rsidRDefault="0023191C" w:rsidP="00733B6B">
      <w:pPr>
        <w:shd w:val="clear" w:color="auto" w:fill="FFFFFF"/>
        <w:spacing w:after="0" w:line="366" w:lineRule="atLeast"/>
        <w:jc w:val="both"/>
        <w:textAlignment w:val="baseline"/>
        <w:rPr>
          <w:rFonts w:eastAsia="Times New Roman" w:cs="Times New Roman"/>
          <w:bCs/>
          <w:sz w:val="24"/>
          <w:szCs w:val="24"/>
          <w:bdr w:val="none" w:sz="0" w:space="0" w:color="auto" w:frame="1"/>
          <w:lang w:eastAsia="es-CO"/>
        </w:rPr>
      </w:pPr>
    </w:p>
    <w:p w:rsidR="0023191C" w:rsidRDefault="0023191C" w:rsidP="00733B6B">
      <w:pPr>
        <w:shd w:val="clear" w:color="auto" w:fill="FFFFFF"/>
        <w:spacing w:after="0" w:line="366" w:lineRule="atLeast"/>
        <w:jc w:val="both"/>
        <w:textAlignment w:val="baseline"/>
        <w:rPr>
          <w:rFonts w:eastAsia="Times New Roman" w:cs="Times New Roman"/>
          <w:bCs/>
          <w:sz w:val="24"/>
          <w:szCs w:val="24"/>
          <w:bdr w:val="none" w:sz="0" w:space="0" w:color="auto" w:frame="1"/>
          <w:lang w:eastAsia="es-CO"/>
        </w:rPr>
      </w:pPr>
    </w:p>
    <w:p w:rsidR="00733B6B" w:rsidRPr="005D4674" w:rsidRDefault="00733B6B" w:rsidP="00733B6B">
      <w:pPr>
        <w:shd w:val="clear" w:color="auto" w:fill="FFFFFF"/>
        <w:spacing w:after="0" w:line="366" w:lineRule="atLeast"/>
        <w:jc w:val="both"/>
        <w:textAlignment w:val="baseline"/>
        <w:rPr>
          <w:rFonts w:eastAsia="Times New Roman" w:cs="Times New Roman"/>
          <w:bCs/>
          <w:sz w:val="24"/>
          <w:szCs w:val="24"/>
          <w:bdr w:val="none" w:sz="0" w:space="0" w:color="auto" w:frame="1"/>
          <w:lang w:eastAsia="es-CO"/>
        </w:rPr>
      </w:pPr>
    </w:p>
    <w:p w:rsidR="00733B6B" w:rsidRPr="005D4674" w:rsidRDefault="00733B6B" w:rsidP="00733B6B">
      <w:pPr>
        <w:shd w:val="clear" w:color="auto" w:fill="FFFFFF"/>
        <w:spacing w:after="0" w:line="366" w:lineRule="atLeast"/>
        <w:jc w:val="center"/>
        <w:textAlignment w:val="baseline"/>
        <w:rPr>
          <w:rFonts w:eastAsia="Times New Roman" w:cs="Times New Roman"/>
          <w:b/>
          <w:bCs/>
          <w:color w:val="00B050"/>
          <w:sz w:val="24"/>
          <w:szCs w:val="24"/>
          <w:bdr w:val="none" w:sz="0" w:space="0" w:color="auto" w:frame="1"/>
          <w:lang w:eastAsia="es-CO"/>
        </w:rPr>
      </w:pPr>
      <w:r w:rsidRPr="005D4674">
        <w:rPr>
          <w:rFonts w:eastAsia="Times New Roman" w:cs="Times New Roman"/>
          <w:b/>
          <w:bCs/>
          <w:color w:val="00B050"/>
          <w:sz w:val="24"/>
          <w:szCs w:val="24"/>
          <w:bdr w:val="none" w:sz="0" w:space="0" w:color="auto" w:frame="1"/>
          <w:lang w:eastAsia="es-CO"/>
        </w:rPr>
        <w:t>BOLETÍN PIGA 0</w:t>
      </w:r>
      <w:r w:rsidR="00403CB7">
        <w:rPr>
          <w:rFonts w:eastAsia="Times New Roman" w:cs="Times New Roman"/>
          <w:b/>
          <w:bCs/>
          <w:color w:val="00B050"/>
          <w:sz w:val="24"/>
          <w:szCs w:val="24"/>
          <w:bdr w:val="none" w:sz="0" w:space="0" w:color="auto" w:frame="1"/>
          <w:lang w:eastAsia="es-CO"/>
        </w:rPr>
        <w:t>5</w:t>
      </w:r>
      <w:r w:rsidRPr="005D4674">
        <w:rPr>
          <w:rFonts w:eastAsia="Times New Roman" w:cs="Times New Roman"/>
          <w:b/>
          <w:bCs/>
          <w:color w:val="00B050"/>
          <w:sz w:val="24"/>
          <w:szCs w:val="24"/>
          <w:bdr w:val="none" w:sz="0" w:space="0" w:color="auto" w:frame="1"/>
          <w:lang w:eastAsia="es-CO"/>
        </w:rPr>
        <w:t xml:space="preserve"> </w:t>
      </w:r>
      <w:r w:rsidR="00403CB7">
        <w:rPr>
          <w:rFonts w:eastAsia="Times New Roman" w:cs="Times New Roman"/>
          <w:b/>
          <w:bCs/>
          <w:color w:val="00B050"/>
          <w:sz w:val="24"/>
          <w:szCs w:val="24"/>
          <w:bdr w:val="none" w:sz="0" w:space="0" w:color="auto" w:frame="1"/>
          <w:lang w:eastAsia="es-CO"/>
        </w:rPr>
        <w:t>MAYO</w:t>
      </w:r>
      <w:r w:rsidRPr="005D4674">
        <w:rPr>
          <w:rFonts w:eastAsia="Times New Roman" w:cs="Times New Roman"/>
          <w:b/>
          <w:bCs/>
          <w:color w:val="00B050"/>
          <w:sz w:val="24"/>
          <w:szCs w:val="24"/>
          <w:bdr w:val="none" w:sz="0" w:space="0" w:color="auto" w:frame="1"/>
          <w:lang w:eastAsia="es-CO"/>
        </w:rPr>
        <w:t xml:space="preserve"> 2</w:t>
      </w:r>
      <w:r w:rsidR="003468FD" w:rsidRPr="005D4674">
        <w:rPr>
          <w:rFonts w:eastAsia="Times New Roman" w:cs="Times New Roman"/>
          <w:b/>
          <w:bCs/>
          <w:color w:val="00B050"/>
          <w:sz w:val="24"/>
          <w:szCs w:val="24"/>
          <w:bdr w:val="none" w:sz="0" w:space="0" w:color="auto" w:frame="1"/>
          <w:lang w:eastAsia="es-CO"/>
        </w:rPr>
        <w:t>2</w:t>
      </w:r>
      <w:r w:rsidRPr="005D4674">
        <w:rPr>
          <w:rFonts w:eastAsia="Times New Roman" w:cs="Times New Roman"/>
          <w:b/>
          <w:bCs/>
          <w:color w:val="00B050"/>
          <w:sz w:val="24"/>
          <w:szCs w:val="24"/>
          <w:bdr w:val="none" w:sz="0" w:space="0" w:color="auto" w:frame="1"/>
          <w:lang w:eastAsia="es-CO"/>
        </w:rPr>
        <w:t>,</w:t>
      </w:r>
      <w:r w:rsidR="003468FD" w:rsidRPr="005D4674">
        <w:rPr>
          <w:rFonts w:eastAsia="Times New Roman" w:cs="Times New Roman"/>
          <w:b/>
          <w:bCs/>
          <w:color w:val="00B050"/>
          <w:sz w:val="24"/>
          <w:szCs w:val="24"/>
          <w:bdr w:val="none" w:sz="0" w:space="0" w:color="auto" w:frame="1"/>
          <w:lang w:eastAsia="es-CO"/>
        </w:rPr>
        <w:t xml:space="preserve"> </w:t>
      </w:r>
    </w:p>
    <w:p w:rsidR="00733B6B" w:rsidRPr="005D4674" w:rsidRDefault="00733B6B" w:rsidP="00733B6B">
      <w:pPr>
        <w:shd w:val="clear" w:color="auto" w:fill="FFFFFF"/>
        <w:spacing w:after="0" w:line="366" w:lineRule="atLeast"/>
        <w:jc w:val="center"/>
        <w:textAlignment w:val="baseline"/>
        <w:rPr>
          <w:rFonts w:eastAsia="Times New Roman" w:cs="Times New Roman"/>
          <w:b/>
          <w:bCs/>
          <w:color w:val="00B050"/>
          <w:sz w:val="24"/>
          <w:szCs w:val="24"/>
          <w:bdr w:val="none" w:sz="0" w:space="0" w:color="auto" w:frame="1"/>
          <w:lang w:eastAsia="es-CO"/>
        </w:rPr>
      </w:pPr>
      <w:r w:rsidRPr="005D4674">
        <w:rPr>
          <w:rFonts w:eastAsia="Times New Roman" w:cs="Times New Roman"/>
          <w:b/>
          <w:bCs/>
          <w:color w:val="00B050"/>
          <w:sz w:val="24"/>
          <w:szCs w:val="24"/>
          <w:bdr w:val="none" w:sz="0" w:space="0" w:color="auto" w:frame="1"/>
          <w:lang w:eastAsia="es-CO"/>
        </w:rPr>
        <w:t>DIA INTERNACIONAL DE</w:t>
      </w:r>
      <w:r w:rsidR="00B858E6" w:rsidRPr="005D4674">
        <w:rPr>
          <w:rFonts w:eastAsia="Times New Roman" w:cs="Times New Roman"/>
          <w:b/>
          <w:bCs/>
          <w:color w:val="00B050"/>
          <w:sz w:val="24"/>
          <w:szCs w:val="24"/>
          <w:bdr w:val="none" w:sz="0" w:space="0" w:color="auto" w:frame="1"/>
          <w:lang w:eastAsia="es-CO"/>
        </w:rPr>
        <w:t xml:space="preserve"> </w:t>
      </w:r>
      <w:r w:rsidR="003468FD" w:rsidRPr="005D4674">
        <w:rPr>
          <w:rFonts w:eastAsia="Times New Roman" w:cs="Times New Roman"/>
          <w:b/>
          <w:bCs/>
          <w:color w:val="00B050"/>
          <w:sz w:val="24"/>
          <w:szCs w:val="24"/>
          <w:bdr w:val="none" w:sz="0" w:space="0" w:color="auto" w:frame="1"/>
          <w:lang w:eastAsia="es-CO"/>
        </w:rPr>
        <w:t>L</w:t>
      </w:r>
      <w:r w:rsidR="00B858E6" w:rsidRPr="005D4674">
        <w:rPr>
          <w:rFonts w:eastAsia="Times New Roman" w:cs="Times New Roman"/>
          <w:b/>
          <w:bCs/>
          <w:color w:val="00B050"/>
          <w:sz w:val="24"/>
          <w:szCs w:val="24"/>
          <w:bdr w:val="none" w:sz="0" w:space="0" w:color="auto" w:frame="1"/>
          <w:lang w:eastAsia="es-CO"/>
        </w:rPr>
        <w:t xml:space="preserve">A </w:t>
      </w:r>
      <w:r w:rsidR="00403CB7">
        <w:rPr>
          <w:rFonts w:eastAsia="Times New Roman" w:cs="Times New Roman"/>
          <w:b/>
          <w:bCs/>
          <w:color w:val="00B050"/>
          <w:sz w:val="24"/>
          <w:szCs w:val="24"/>
          <w:bdr w:val="none" w:sz="0" w:space="0" w:color="auto" w:frame="1"/>
          <w:lang w:eastAsia="es-CO"/>
        </w:rPr>
        <w:t>BIODIVERSIDAD</w:t>
      </w:r>
      <w:r w:rsidR="003468FD" w:rsidRPr="005D4674">
        <w:rPr>
          <w:rFonts w:eastAsia="Times New Roman" w:cs="Times New Roman"/>
          <w:b/>
          <w:bCs/>
          <w:color w:val="00B050"/>
          <w:sz w:val="24"/>
          <w:szCs w:val="24"/>
          <w:bdr w:val="none" w:sz="0" w:space="0" w:color="auto" w:frame="1"/>
          <w:lang w:eastAsia="es-CO"/>
        </w:rPr>
        <w:t xml:space="preserve"> </w:t>
      </w:r>
    </w:p>
    <w:p w:rsidR="00F40FE3" w:rsidRPr="0023191C" w:rsidRDefault="00F40FE3" w:rsidP="00733B6B">
      <w:pPr>
        <w:shd w:val="clear" w:color="auto" w:fill="FFFFFF"/>
        <w:spacing w:after="0" w:line="366" w:lineRule="atLeast"/>
        <w:jc w:val="center"/>
        <w:textAlignment w:val="baseline"/>
        <w:rPr>
          <w:rFonts w:eastAsia="Times New Roman" w:cs="Times New Roman"/>
          <w:bCs/>
          <w:sz w:val="2"/>
          <w:szCs w:val="24"/>
          <w:bdr w:val="none" w:sz="0" w:space="0" w:color="auto" w:frame="1"/>
          <w:lang w:eastAsia="es-CO"/>
        </w:rPr>
      </w:pPr>
    </w:p>
    <w:p w:rsidR="00652041" w:rsidRPr="00652041" w:rsidRDefault="008859B6" w:rsidP="00652041">
      <w:pPr>
        <w:shd w:val="clear" w:color="auto" w:fill="F3F3F3"/>
        <w:spacing w:after="0" w:line="240" w:lineRule="atLeast"/>
        <w:jc w:val="right"/>
        <w:rPr>
          <w:rFonts w:eastAsia="Times New Roman" w:cs="Times New Roman"/>
          <w:sz w:val="20"/>
          <w:szCs w:val="24"/>
          <w:lang w:eastAsia="es-CO"/>
        </w:rPr>
      </w:pPr>
      <w:r w:rsidRPr="008859B6">
        <w:rPr>
          <w:rFonts w:eastAsia="Times New Roman" w:cs="Times New Roman"/>
          <w:sz w:val="20"/>
          <w:szCs w:val="24"/>
          <w:lang w:eastAsia="es-CO"/>
        </w:rPr>
        <w:t>"</w:t>
      </w:r>
      <w:r w:rsidR="00652041" w:rsidRPr="00652041">
        <w:rPr>
          <w:rFonts w:eastAsia="Times New Roman" w:cs="Times New Roman"/>
          <w:sz w:val="20"/>
          <w:szCs w:val="24"/>
          <w:lang w:eastAsia="es-CO"/>
        </w:rPr>
        <w:t>Yo llevo un mensaje de esperanza y urgencia.</w:t>
      </w:r>
    </w:p>
    <w:p w:rsidR="00652041" w:rsidRPr="00652041" w:rsidRDefault="00652041" w:rsidP="00652041">
      <w:pPr>
        <w:shd w:val="clear" w:color="auto" w:fill="F3F3F3"/>
        <w:spacing w:after="0" w:line="240" w:lineRule="atLeast"/>
        <w:jc w:val="right"/>
        <w:rPr>
          <w:rFonts w:eastAsia="Times New Roman" w:cs="Times New Roman"/>
          <w:sz w:val="20"/>
          <w:szCs w:val="24"/>
          <w:lang w:eastAsia="es-CO"/>
        </w:rPr>
      </w:pPr>
      <w:r w:rsidRPr="00652041">
        <w:rPr>
          <w:rFonts w:eastAsia="Times New Roman" w:cs="Times New Roman"/>
          <w:sz w:val="20"/>
          <w:szCs w:val="24"/>
          <w:lang w:eastAsia="es-CO"/>
        </w:rPr>
        <w:t xml:space="preserve">Sabemos que para hacer frente al cambio climático causado por el hombre, podemos construir sociedades más </w:t>
      </w:r>
      <w:proofErr w:type="spellStart"/>
      <w:r w:rsidRPr="00652041">
        <w:rPr>
          <w:rFonts w:eastAsia="Times New Roman" w:cs="Times New Roman"/>
          <w:sz w:val="20"/>
          <w:szCs w:val="24"/>
          <w:lang w:eastAsia="es-CO"/>
        </w:rPr>
        <w:t>resilientes</w:t>
      </w:r>
      <w:proofErr w:type="spellEnd"/>
      <w:r w:rsidRPr="00652041">
        <w:rPr>
          <w:rFonts w:eastAsia="Times New Roman" w:cs="Times New Roman"/>
          <w:sz w:val="20"/>
          <w:szCs w:val="24"/>
          <w:lang w:eastAsia="es-CO"/>
        </w:rPr>
        <w:t>, prósperas y saludables.</w:t>
      </w:r>
    </w:p>
    <w:p w:rsidR="00652041" w:rsidRPr="00652041" w:rsidRDefault="00652041" w:rsidP="00652041">
      <w:pPr>
        <w:shd w:val="clear" w:color="auto" w:fill="F3F3F3"/>
        <w:spacing w:after="0" w:line="240" w:lineRule="atLeast"/>
        <w:jc w:val="right"/>
        <w:rPr>
          <w:rFonts w:eastAsia="Times New Roman" w:cs="Times New Roman"/>
          <w:sz w:val="20"/>
          <w:szCs w:val="24"/>
          <w:lang w:eastAsia="es-CO"/>
        </w:rPr>
      </w:pPr>
      <w:r w:rsidRPr="00652041">
        <w:rPr>
          <w:rFonts w:eastAsia="Times New Roman" w:cs="Times New Roman"/>
          <w:sz w:val="20"/>
          <w:szCs w:val="24"/>
          <w:lang w:eastAsia="es-CO"/>
        </w:rPr>
        <w:t>Pero tenemos que actuar ahora.</w:t>
      </w:r>
    </w:p>
    <w:p w:rsidR="00652041" w:rsidRPr="00652041" w:rsidRDefault="00652041" w:rsidP="00652041">
      <w:pPr>
        <w:shd w:val="clear" w:color="auto" w:fill="F3F3F3"/>
        <w:spacing w:after="0" w:line="240" w:lineRule="atLeast"/>
        <w:jc w:val="right"/>
        <w:rPr>
          <w:rFonts w:eastAsia="Times New Roman" w:cs="Times New Roman"/>
          <w:sz w:val="20"/>
          <w:szCs w:val="24"/>
          <w:lang w:eastAsia="es-CO"/>
        </w:rPr>
      </w:pPr>
      <w:r w:rsidRPr="00652041">
        <w:rPr>
          <w:rFonts w:eastAsia="Times New Roman" w:cs="Times New Roman"/>
          <w:sz w:val="20"/>
          <w:szCs w:val="24"/>
          <w:lang w:eastAsia="es-CO"/>
        </w:rPr>
        <w:t>Todavía hay una oportunidad de permanecer dentro del límite máximo acordado internaci</w:t>
      </w:r>
      <w:r>
        <w:rPr>
          <w:rFonts w:eastAsia="Times New Roman" w:cs="Times New Roman"/>
          <w:sz w:val="20"/>
          <w:szCs w:val="24"/>
          <w:lang w:eastAsia="es-CO"/>
        </w:rPr>
        <w:t xml:space="preserve">onalmente de menos de 2 grados en </w:t>
      </w:r>
      <w:r w:rsidRPr="00652041">
        <w:rPr>
          <w:rFonts w:eastAsia="Times New Roman" w:cs="Times New Roman"/>
          <w:sz w:val="20"/>
          <w:szCs w:val="24"/>
          <w:lang w:eastAsia="es-CO"/>
        </w:rPr>
        <w:t>el aumento de temperatura global. Pero la ventana de oportunidad se está reduciendo rápidamente.</w:t>
      </w:r>
    </w:p>
    <w:p w:rsidR="00652041" w:rsidRPr="00652041" w:rsidRDefault="00652041" w:rsidP="00652041">
      <w:pPr>
        <w:shd w:val="clear" w:color="auto" w:fill="F3F3F3"/>
        <w:spacing w:after="0" w:line="240" w:lineRule="atLeast"/>
        <w:jc w:val="right"/>
        <w:rPr>
          <w:rFonts w:eastAsia="Times New Roman" w:cs="Times New Roman"/>
          <w:sz w:val="20"/>
          <w:szCs w:val="24"/>
          <w:lang w:eastAsia="es-CO"/>
        </w:rPr>
      </w:pPr>
      <w:r w:rsidRPr="00652041">
        <w:rPr>
          <w:rFonts w:eastAsia="Times New Roman" w:cs="Times New Roman"/>
          <w:sz w:val="20"/>
          <w:szCs w:val="24"/>
          <w:lang w:eastAsia="es-CO"/>
        </w:rPr>
        <w:t>Todos los países deben ser parte de la solución. Toda la sociedad debe estar accionado.</w:t>
      </w:r>
    </w:p>
    <w:p w:rsidR="00652041" w:rsidRPr="00652041" w:rsidRDefault="00652041" w:rsidP="00652041">
      <w:pPr>
        <w:shd w:val="clear" w:color="auto" w:fill="F3F3F3"/>
        <w:spacing w:after="0" w:line="240" w:lineRule="atLeast"/>
        <w:jc w:val="right"/>
        <w:rPr>
          <w:rFonts w:eastAsia="Times New Roman" w:cs="Times New Roman"/>
          <w:sz w:val="20"/>
          <w:szCs w:val="24"/>
          <w:lang w:eastAsia="es-CO"/>
        </w:rPr>
      </w:pPr>
      <w:r w:rsidRPr="00652041">
        <w:rPr>
          <w:rFonts w:eastAsia="Times New Roman" w:cs="Times New Roman"/>
          <w:sz w:val="20"/>
          <w:szCs w:val="24"/>
          <w:lang w:eastAsia="es-CO"/>
        </w:rPr>
        <w:t>Este no es un tiempo para este proceso - que es un momento de transformación.</w:t>
      </w:r>
    </w:p>
    <w:p w:rsidR="00652041" w:rsidRDefault="00652041" w:rsidP="00652041">
      <w:pPr>
        <w:shd w:val="clear" w:color="auto" w:fill="F3F3F3"/>
        <w:spacing w:after="0" w:line="240" w:lineRule="atLeast"/>
        <w:jc w:val="right"/>
        <w:rPr>
          <w:rFonts w:eastAsia="Times New Roman" w:cs="Times New Roman"/>
          <w:sz w:val="20"/>
          <w:szCs w:val="24"/>
          <w:lang w:eastAsia="es-CO"/>
        </w:rPr>
      </w:pPr>
      <w:r w:rsidRPr="00652041">
        <w:rPr>
          <w:rFonts w:eastAsia="Times New Roman" w:cs="Times New Roman"/>
          <w:sz w:val="20"/>
          <w:szCs w:val="24"/>
          <w:lang w:eastAsia="es-CO"/>
        </w:rPr>
        <w:t>El impulso para la acción es la construcción.</w:t>
      </w:r>
    </w:p>
    <w:p w:rsidR="00652041" w:rsidRDefault="00652041" w:rsidP="00652041">
      <w:pPr>
        <w:shd w:val="clear" w:color="auto" w:fill="F3F3F3"/>
        <w:spacing w:after="0" w:line="240" w:lineRule="atLeast"/>
        <w:jc w:val="right"/>
        <w:rPr>
          <w:rFonts w:eastAsia="Times New Roman" w:cs="Times New Roman"/>
          <w:sz w:val="20"/>
          <w:szCs w:val="24"/>
          <w:lang w:eastAsia="es-CO"/>
        </w:rPr>
      </w:pPr>
      <w:r w:rsidRPr="00652041">
        <w:rPr>
          <w:rFonts w:eastAsia="Times New Roman" w:cs="Times New Roman"/>
          <w:sz w:val="20"/>
          <w:szCs w:val="24"/>
          <w:lang w:eastAsia="es-CO"/>
        </w:rPr>
        <w:t>Desde Manhattan a Mumbai para Melbourne, cientos de miles de personas marcharon por la acción climática</w:t>
      </w:r>
      <w:r>
        <w:rPr>
          <w:rFonts w:eastAsia="Times New Roman" w:cs="Times New Roman"/>
          <w:sz w:val="20"/>
          <w:szCs w:val="24"/>
          <w:lang w:eastAsia="es-CO"/>
        </w:rPr>
        <w:t xml:space="preserve">, </w:t>
      </w:r>
    </w:p>
    <w:p w:rsidR="008859B6" w:rsidRPr="008859B6" w:rsidRDefault="00652041" w:rsidP="00652041">
      <w:pPr>
        <w:shd w:val="clear" w:color="auto" w:fill="F3F3F3"/>
        <w:spacing w:after="0" w:line="240" w:lineRule="atLeast"/>
        <w:jc w:val="right"/>
        <w:rPr>
          <w:rFonts w:eastAsia="Times New Roman" w:cs="Times New Roman"/>
          <w:sz w:val="20"/>
          <w:szCs w:val="24"/>
          <w:lang w:eastAsia="es-CO"/>
        </w:rPr>
      </w:pPr>
      <w:proofErr w:type="gramStart"/>
      <w:r>
        <w:rPr>
          <w:rFonts w:eastAsia="Times New Roman" w:cs="Times New Roman"/>
          <w:sz w:val="20"/>
          <w:szCs w:val="24"/>
          <w:lang w:eastAsia="es-CO"/>
        </w:rPr>
        <w:t>marcha</w:t>
      </w:r>
      <w:proofErr w:type="gramEnd"/>
      <w:r>
        <w:rPr>
          <w:rFonts w:eastAsia="Times New Roman" w:cs="Times New Roman"/>
          <w:sz w:val="20"/>
          <w:szCs w:val="24"/>
          <w:lang w:eastAsia="es-CO"/>
        </w:rPr>
        <w:t xml:space="preserve"> tu </w:t>
      </w:r>
      <w:r w:rsidR="00403CB7">
        <w:rPr>
          <w:rFonts w:eastAsia="Times New Roman" w:cs="Times New Roman"/>
          <w:sz w:val="20"/>
          <w:szCs w:val="24"/>
          <w:lang w:eastAsia="es-CO"/>
        </w:rPr>
        <w:t>también</w:t>
      </w:r>
      <w:r w:rsidR="008859B6" w:rsidRPr="008859B6">
        <w:rPr>
          <w:rFonts w:eastAsia="Times New Roman" w:cs="Times New Roman"/>
          <w:sz w:val="20"/>
          <w:szCs w:val="24"/>
          <w:lang w:eastAsia="es-CO"/>
        </w:rPr>
        <w:t>"</w:t>
      </w:r>
    </w:p>
    <w:p w:rsidR="008859B6" w:rsidRPr="00652041" w:rsidRDefault="00565DB7" w:rsidP="008859B6">
      <w:pPr>
        <w:shd w:val="clear" w:color="auto" w:fill="F3F3F3"/>
        <w:spacing w:after="0" w:line="273" w:lineRule="atLeast"/>
        <w:jc w:val="right"/>
        <w:rPr>
          <w:rStyle w:val="Textoennegrita"/>
          <w:rFonts w:ascii="Arial" w:hAnsi="Arial" w:cs="Arial"/>
          <w:sz w:val="18"/>
          <w:szCs w:val="20"/>
          <w:bdr w:val="none" w:sz="0" w:space="0" w:color="auto" w:frame="1"/>
        </w:rPr>
      </w:pPr>
      <w:hyperlink r:id="rId6" w:history="1">
        <w:proofErr w:type="spellStart"/>
        <w:r w:rsidR="00652041" w:rsidRPr="00652041">
          <w:rPr>
            <w:rStyle w:val="Hipervnculo"/>
            <w:rFonts w:ascii="Arial" w:hAnsi="Arial" w:cs="Arial"/>
            <w:bCs/>
            <w:color w:val="auto"/>
            <w:sz w:val="18"/>
            <w:szCs w:val="20"/>
            <w:bdr w:val="none" w:sz="0" w:space="0" w:color="auto" w:frame="1"/>
          </w:rPr>
          <w:t>Ban</w:t>
        </w:r>
        <w:proofErr w:type="spellEnd"/>
        <w:r w:rsidR="00652041" w:rsidRPr="00652041">
          <w:rPr>
            <w:rStyle w:val="Hipervnculo"/>
            <w:rFonts w:ascii="Arial" w:hAnsi="Arial" w:cs="Arial"/>
            <w:bCs/>
            <w:color w:val="auto"/>
            <w:sz w:val="18"/>
            <w:szCs w:val="20"/>
            <w:bdr w:val="none" w:sz="0" w:space="0" w:color="auto" w:frame="1"/>
          </w:rPr>
          <w:t xml:space="preserve"> Ki-</w:t>
        </w:r>
        <w:proofErr w:type="spellStart"/>
        <w:r w:rsidR="00652041" w:rsidRPr="00652041">
          <w:rPr>
            <w:rStyle w:val="Hipervnculo"/>
            <w:rFonts w:ascii="Arial" w:hAnsi="Arial" w:cs="Arial"/>
            <w:bCs/>
            <w:color w:val="auto"/>
            <w:sz w:val="18"/>
            <w:szCs w:val="20"/>
            <w:bdr w:val="none" w:sz="0" w:space="0" w:color="auto" w:frame="1"/>
          </w:rPr>
          <w:t>moon</w:t>
        </w:r>
        <w:proofErr w:type="spellEnd"/>
      </w:hyperlink>
    </w:p>
    <w:p w:rsidR="00652041" w:rsidRPr="00652041" w:rsidRDefault="00652041" w:rsidP="008859B6">
      <w:pPr>
        <w:shd w:val="clear" w:color="auto" w:fill="F3F3F3"/>
        <w:spacing w:after="0" w:line="273" w:lineRule="atLeast"/>
        <w:jc w:val="right"/>
        <w:rPr>
          <w:rFonts w:eastAsia="Times New Roman" w:cs="Times New Roman"/>
          <w:b/>
          <w:bCs/>
          <w:sz w:val="20"/>
          <w:szCs w:val="24"/>
          <w:lang w:eastAsia="es-CO"/>
        </w:rPr>
      </w:pPr>
      <w:r w:rsidRPr="00652041">
        <w:rPr>
          <w:rStyle w:val="Textoennegrita"/>
          <w:rFonts w:ascii="Arial" w:hAnsi="Arial" w:cs="Arial"/>
          <w:b w:val="0"/>
          <w:sz w:val="18"/>
          <w:szCs w:val="20"/>
          <w:bdr w:val="none" w:sz="0" w:space="0" w:color="auto" w:frame="1"/>
        </w:rPr>
        <w:t xml:space="preserve">Secretario Naciones Unidas COP20 </w:t>
      </w:r>
      <w:r w:rsidR="00403CB7" w:rsidRPr="00652041">
        <w:rPr>
          <w:rStyle w:val="Textoennegrita"/>
          <w:rFonts w:ascii="Arial" w:hAnsi="Arial" w:cs="Arial"/>
          <w:b w:val="0"/>
          <w:sz w:val="18"/>
          <w:szCs w:val="20"/>
          <w:bdr w:val="none" w:sz="0" w:space="0" w:color="auto" w:frame="1"/>
        </w:rPr>
        <w:t>Perú</w:t>
      </w:r>
    </w:p>
    <w:p w:rsidR="008859B6" w:rsidRPr="008859B6" w:rsidRDefault="008859B6" w:rsidP="008859B6">
      <w:pPr>
        <w:shd w:val="clear" w:color="auto" w:fill="F3F3F3"/>
        <w:spacing w:after="0" w:line="273" w:lineRule="atLeast"/>
        <w:rPr>
          <w:rFonts w:eastAsia="Times New Roman" w:cs="Times New Roman"/>
          <w:sz w:val="24"/>
          <w:szCs w:val="24"/>
          <w:lang w:eastAsia="es-CO"/>
        </w:rPr>
      </w:pPr>
    </w:p>
    <w:p w:rsidR="00733B6B" w:rsidRPr="0023191C" w:rsidRDefault="003468FD" w:rsidP="00892BCE">
      <w:pPr>
        <w:shd w:val="clear" w:color="auto" w:fill="FFFFFF"/>
        <w:spacing w:after="0" w:line="366" w:lineRule="atLeast"/>
        <w:jc w:val="both"/>
        <w:textAlignment w:val="baseline"/>
        <w:rPr>
          <w:rFonts w:eastAsia="Times New Roman" w:cs="Times New Roman"/>
          <w:b/>
          <w:color w:val="00B050"/>
          <w:sz w:val="24"/>
          <w:szCs w:val="24"/>
          <w:lang w:eastAsia="es-CO"/>
        </w:rPr>
      </w:pPr>
      <w:r w:rsidRPr="005D4674">
        <w:rPr>
          <w:rFonts w:cs="Arial"/>
          <w:sz w:val="24"/>
          <w:szCs w:val="24"/>
          <w:shd w:val="clear" w:color="auto" w:fill="F3F3F3"/>
        </w:rPr>
        <w:t> </w:t>
      </w:r>
      <w:r w:rsidR="00733B6B" w:rsidRPr="0023191C">
        <w:rPr>
          <w:rFonts w:eastAsia="Times New Roman" w:cs="Times New Roman"/>
          <w:b/>
          <w:color w:val="00B050"/>
          <w:sz w:val="24"/>
          <w:szCs w:val="24"/>
          <w:lang w:eastAsia="es-CO"/>
        </w:rPr>
        <w:t>Una forma de potenciar la cultura ambiental en nuestro país es mediante la educación</w:t>
      </w:r>
      <w:r w:rsidR="00DA5C19" w:rsidRPr="0023191C">
        <w:rPr>
          <w:rFonts w:eastAsia="Times New Roman" w:cs="Times New Roman"/>
          <w:b/>
          <w:color w:val="00B050"/>
          <w:sz w:val="24"/>
          <w:szCs w:val="24"/>
          <w:lang w:eastAsia="es-CO"/>
        </w:rPr>
        <w:t>.</w:t>
      </w:r>
    </w:p>
    <w:p w:rsidR="003468FD" w:rsidRPr="0023191C" w:rsidRDefault="00652041" w:rsidP="00892BCE">
      <w:pPr>
        <w:shd w:val="clear" w:color="auto" w:fill="FFFFFF"/>
        <w:spacing w:after="0" w:line="366" w:lineRule="atLeast"/>
        <w:jc w:val="center"/>
        <w:textAlignment w:val="baseline"/>
        <w:rPr>
          <w:rFonts w:eastAsia="Times New Roman" w:cs="Times New Roman"/>
          <w:b/>
          <w:bCs/>
          <w:color w:val="00B050"/>
          <w:sz w:val="24"/>
          <w:szCs w:val="24"/>
          <w:bdr w:val="none" w:sz="0" w:space="0" w:color="auto" w:frame="1"/>
          <w:lang w:eastAsia="es-CO"/>
        </w:rPr>
      </w:pPr>
      <w:r>
        <w:rPr>
          <w:rFonts w:eastAsia="Times New Roman" w:cs="Times New Roman"/>
          <w:b/>
          <w:bCs/>
          <w:color w:val="00B050"/>
          <w:sz w:val="24"/>
          <w:szCs w:val="24"/>
          <w:bdr w:val="none" w:sz="0" w:space="0" w:color="auto" w:frame="1"/>
          <w:lang w:eastAsia="es-CO"/>
        </w:rPr>
        <w:t xml:space="preserve">22 de MAYO </w:t>
      </w:r>
      <w:r w:rsidR="003468FD" w:rsidRPr="0023191C">
        <w:rPr>
          <w:rFonts w:eastAsia="Times New Roman" w:cs="Times New Roman"/>
          <w:b/>
          <w:bCs/>
          <w:color w:val="00B050"/>
          <w:sz w:val="24"/>
          <w:szCs w:val="24"/>
          <w:bdr w:val="none" w:sz="0" w:space="0" w:color="auto" w:frame="1"/>
          <w:lang w:eastAsia="es-CO"/>
        </w:rPr>
        <w:t>DIA INTERNACIONAL DE</w:t>
      </w:r>
      <w:r w:rsidR="008859B6" w:rsidRPr="0023191C">
        <w:rPr>
          <w:rFonts w:eastAsia="Times New Roman" w:cs="Times New Roman"/>
          <w:b/>
          <w:bCs/>
          <w:color w:val="00B050"/>
          <w:sz w:val="24"/>
          <w:szCs w:val="24"/>
          <w:bdr w:val="none" w:sz="0" w:space="0" w:color="auto" w:frame="1"/>
          <w:lang w:eastAsia="es-CO"/>
        </w:rPr>
        <w:t xml:space="preserve"> </w:t>
      </w:r>
      <w:r w:rsidR="003468FD" w:rsidRPr="0023191C">
        <w:rPr>
          <w:rFonts w:eastAsia="Times New Roman" w:cs="Times New Roman"/>
          <w:b/>
          <w:bCs/>
          <w:color w:val="00B050"/>
          <w:sz w:val="24"/>
          <w:szCs w:val="24"/>
          <w:bdr w:val="none" w:sz="0" w:space="0" w:color="auto" w:frame="1"/>
          <w:lang w:eastAsia="es-CO"/>
        </w:rPr>
        <w:t>L</w:t>
      </w:r>
      <w:r w:rsidR="008859B6" w:rsidRPr="0023191C">
        <w:rPr>
          <w:rFonts w:eastAsia="Times New Roman" w:cs="Times New Roman"/>
          <w:b/>
          <w:bCs/>
          <w:color w:val="00B050"/>
          <w:sz w:val="24"/>
          <w:szCs w:val="24"/>
          <w:bdr w:val="none" w:sz="0" w:space="0" w:color="auto" w:frame="1"/>
          <w:lang w:eastAsia="es-CO"/>
        </w:rPr>
        <w:t xml:space="preserve">A </w:t>
      </w:r>
      <w:r>
        <w:rPr>
          <w:rFonts w:eastAsia="Times New Roman" w:cs="Times New Roman"/>
          <w:b/>
          <w:bCs/>
          <w:color w:val="00B050"/>
          <w:sz w:val="24"/>
          <w:szCs w:val="24"/>
          <w:bdr w:val="none" w:sz="0" w:space="0" w:color="auto" w:frame="1"/>
          <w:lang w:eastAsia="es-CO"/>
        </w:rPr>
        <w:t>BIODIVERSIDAD</w:t>
      </w:r>
      <w:r w:rsidR="003468FD" w:rsidRPr="0023191C">
        <w:rPr>
          <w:rFonts w:eastAsia="Times New Roman" w:cs="Times New Roman"/>
          <w:b/>
          <w:bCs/>
          <w:color w:val="00B050"/>
          <w:sz w:val="24"/>
          <w:szCs w:val="24"/>
          <w:bdr w:val="none" w:sz="0" w:space="0" w:color="auto" w:frame="1"/>
          <w:lang w:eastAsia="es-CO"/>
        </w:rPr>
        <w:t xml:space="preserve"> </w:t>
      </w:r>
    </w:p>
    <w:p w:rsidR="003468FD" w:rsidRPr="005D4674" w:rsidRDefault="003468FD" w:rsidP="003468FD">
      <w:pPr>
        <w:shd w:val="clear" w:color="auto" w:fill="FFFFFF"/>
        <w:spacing w:after="0" w:line="366" w:lineRule="atLeast"/>
        <w:jc w:val="center"/>
        <w:textAlignment w:val="baseline"/>
        <w:rPr>
          <w:rFonts w:eastAsia="Times New Roman" w:cs="Times New Roman"/>
          <w:bCs/>
          <w:sz w:val="24"/>
          <w:szCs w:val="24"/>
          <w:bdr w:val="none" w:sz="0" w:space="0" w:color="auto" w:frame="1"/>
          <w:lang w:eastAsia="es-CO"/>
        </w:rPr>
      </w:pPr>
    </w:p>
    <w:p w:rsidR="005D4674" w:rsidRDefault="005D4674" w:rsidP="005D4674">
      <w:pPr>
        <w:shd w:val="clear" w:color="auto" w:fill="FFFFFF"/>
        <w:spacing w:after="0" w:line="366" w:lineRule="atLeast"/>
        <w:jc w:val="both"/>
        <w:textAlignment w:val="baseline"/>
        <w:rPr>
          <w:rFonts w:eastAsia="Times New Roman" w:cs="Times New Roman"/>
          <w:sz w:val="24"/>
          <w:szCs w:val="24"/>
          <w:lang w:eastAsia="es-CO"/>
        </w:rPr>
      </w:pPr>
      <w:proofErr w:type="gramStart"/>
      <w:r w:rsidRPr="005D4674">
        <w:rPr>
          <w:rFonts w:eastAsia="Times New Roman" w:cs="Times New Roman"/>
          <w:sz w:val="24"/>
          <w:szCs w:val="24"/>
          <w:lang w:eastAsia="es-CO"/>
        </w:rPr>
        <w:t>tomado</w:t>
      </w:r>
      <w:proofErr w:type="gramEnd"/>
      <w:r w:rsidRPr="005D4674">
        <w:rPr>
          <w:rFonts w:eastAsia="Times New Roman" w:cs="Times New Roman"/>
          <w:sz w:val="24"/>
          <w:szCs w:val="24"/>
          <w:lang w:eastAsia="es-CO"/>
        </w:rPr>
        <w:t xml:space="preserve"> </w:t>
      </w:r>
      <w:r>
        <w:rPr>
          <w:rFonts w:eastAsia="Times New Roman" w:cs="Times New Roman"/>
          <w:sz w:val="24"/>
          <w:szCs w:val="24"/>
          <w:lang w:eastAsia="es-CO"/>
        </w:rPr>
        <w:t xml:space="preserve">a partir </w:t>
      </w:r>
      <w:r w:rsidRPr="005D4674">
        <w:rPr>
          <w:rFonts w:eastAsia="Times New Roman" w:cs="Times New Roman"/>
          <w:sz w:val="24"/>
          <w:szCs w:val="24"/>
          <w:lang w:eastAsia="es-CO"/>
        </w:rPr>
        <w:t xml:space="preserve">de: </w:t>
      </w:r>
      <w:hyperlink r:id="rId7" w:history="1">
        <w:r w:rsidRPr="004C34F2">
          <w:rPr>
            <w:rStyle w:val="Hipervnculo"/>
            <w:rFonts w:eastAsia="Times New Roman" w:cs="Times New Roman"/>
            <w:sz w:val="24"/>
            <w:szCs w:val="24"/>
            <w:lang w:eastAsia="es-CO"/>
          </w:rPr>
          <w:t>http://prae2015jfr.jimdo.com/calendario-ambiental/</w:t>
        </w:r>
      </w:hyperlink>
    </w:p>
    <w:p w:rsidR="005D4674" w:rsidRPr="005D4674" w:rsidRDefault="005D4674" w:rsidP="005D4674">
      <w:pPr>
        <w:shd w:val="clear" w:color="auto" w:fill="FFFFFF"/>
        <w:spacing w:after="0" w:line="366" w:lineRule="atLeast"/>
        <w:jc w:val="both"/>
        <w:textAlignment w:val="baseline"/>
        <w:rPr>
          <w:rFonts w:eastAsia="Times New Roman" w:cs="Times New Roman"/>
          <w:sz w:val="24"/>
          <w:szCs w:val="24"/>
          <w:lang w:eastAsia="es-CO"/>
        </w:rPr>
      </w:pPr>
    </w:p>
    <w:p w:rsidR="00652041" w:rsidRDefault="00652041" w:rsidP="00652041">
      <w:pPr>
        <w:jc w:val="both"/>
      </w:pPr>
    </w:p>
    <w:p w:rsidR="00652041" w:rsidRDefault="00652041" w:rsidP="00652041">
      <w:pPr>
        <w:jc w:val="both"/>
      </w:pPr>
    </w:p>
    <w:p w:rsidR="00652041" w:rsidRDefault="00652041" w:rsidP="00652041">
      <w:pPr>
        <w:jc w:val="both"/>
        <w:rPr>
          <w:rFonts w:ascii="Arial" w:hAnsi="Arial" w:cs="Arial"/>
        </w:rPr>
      </w:pPr>
      <w:r w:rsidRPr="00652041">
        <w:rPr>
          <w:rFonts w:ascii="Arial" w:hAnsi="Arial" w:cs="Arial"/>
          <w:noProof/>
          <w:lang w:eastAsia="es-CO"/>
        </w:rPr>
        <w:drawing>
          <wp:anchor distT="0" distB="0" distL="114300" distR="114300" simplePos="0" relativeHeight="251666944" behindDoc="1" locked="0" layoutInCell="1" allowOverlap="1" wp14:anchorId="77ACEC6F" wp14:editId="3FF74B92">
            <wp:simplePos x="0" y="0"/>
            <wp:positionH relativeFrom="column">
              <wp:posOffset>0</wp:posOffset>
            </wp:positionH>
            <wp:positionV relativeFrom="paragraph">
              <wp:posOffset>6985</wp:posOffset>
            </wp:positionV>
            <wp:extent cx="2085975" cy="800100"/>
            <wp:effectExtent l="0" t="0" r="9525" b="0"/>
            <wp:wrapTight wrapText="bothSides">
              <wp:wrapPolygon edited="0">
                <wp:start x="0" y="0"/>
                <wp:lineTo x="0" y="21086"/>
                <wp:lineTo x="21501" y="21086"/>
                <wp:lineTo x="21501" y="0"/>
                <wp:lineTo x="0" y="0"/>
              </wp:wrapPolygon>
            </wp:wrapTight>
            <wp:docPr id="2" name="Imagen 2" descr="CMNUCC_logo_219x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NUCC_logo_219x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2041">
        <w:rPr>
          <w:rFonts w:ascii="Arial" w:hAnsi="Arial" w:cs="Arial"/>
        </w:rPr>
        <w:t>En efecto, Colombia es uno de los países más biodiversos del mundo, al tiempo que una de las naciones más amenazadas por el cambio climático. A pesar de que Colombia alberga 10% del total de la fauna y flora del mundo, el país ocupa la posición número 27 entre los 40 países que menos invierten en proteger la biodiversidad, lo que aumenta su vulnerabilidad, dado el deterioro acelerado de sus ecosistemas, amenazados de múltiples formas por el modelo de desarrollo actual y las condiciones económicas y de conflicto armado propias del país, que vienen generando grandes desequilibrios.</w:t>
      </w:r>
      <w:r w:rsidR="00903128" w:rsidRPr="00903128">
        <w:rPr>
          <w:rFonts w:ascii="roboto_slabregular" w:hAnsi="roboto_slabregular"/>
          <w:color w:val="393939"/>
          <w:shd w:val="clear" w:color="auto" w:fill="FFFFFF"/>
        </w:rPr>
        <w:t xml:space="preserve"> </w:t>
      </w:r>
      <w:r w:rsidR="00903128" w:rsidRPr="00903128">
        <w:rPr>
          <w:rFonts w:ascii="Arial" w:hAnsi="Arial" w:cs="Arial"/>
          <w:color w:val="393939"/>
          <w:shd w:val="clear" w:color="auto" w:fill="FFFFFF"/>
        </w:rPr>
        <w:t xml:space="preserve">En </w:t>
      </w:r>
      <w:r w:rsidR="00903128" w:rsidRPr="00903128">
        <w:rPr>
          <w:rFonts w:ascii="Arial" w:hAnsi="Arial" w:cs="Arial"/>
          <w:color w:val="393939"/>
          <w:shd w:val="clear" w:color="auto" w:fill="FFFFFF"/>
        </w:rPr>
        <w:t>frase del científico estadounidense de Harvard E. O. Wilson, que dice que “la biodiversidad es para Colombia lo que el petróleo es para Arabia Saudí”. Es el recurso, además renovable, más importante que puede tener un país. Es donde se encuentran posibilidades de hacer cosas para muchos sectores: para salud, cosméticos, energía, agro. Tenemos que aprovechar que somos el país más biodiverso por metro cuadrado.</w:t>
      </w:r>
    </w:p>
    <w:p w:rsidR="00903128" w:rsidRDefault="0036010F" w:rsidP="00652041">
      <w:pPr>
        <w:jc w:val="both"/>
        <w:rPr>
          <w:rFonts w:ascii="Arial" w:hAnsi="Arial" w:cs="Arial"/>
          <w:color w:val="393939"/>
          <w:shd w:val="clear" w:color="auto" w:fill="FFFFFF"/>
        </w:rPr>
      </w:pPr>
      <w:r>
        <w:rPr>
          <w:rFonts w:ascii="Arial" w:hAnsi="Arial" w:cs="Arial"/>
          <w:noProof/>
          <w:color w:val="393939"/>
          <w:shd w:val="clear" w:color="auto" w:fill="FFFFFF"/>
          <w:lang w:eastAsia="es-CO"/>
        </w:rPr>
        <w:drawing>
          <wp:anchor distT="0" distB="0" distL="114300" distR="114300" simplePos="0" relativeHeight="251672064" behindDoc="1" locked="0" layoutInCell="1" allowOverlap="1" wp14:anchorId="13FF9525" wp14:editId="4F095BF2">
            <wp:simplePos x="0" y="0"/>
            <wp:positionH relativeFrom="margin">
              <wp:posOffset>3133725</wp:posOffset>
            </wp:positionH>
            <wp:positionV relativeFrom="paragraph">
              <wp:posOffset>1029335</wp:posOffset>
            </wp:positionV>
            <wp:extent cx="3667125" cy="1914766"/>
            <wp:effectExtent l="0" t="0" r="0" b="9525"/>
            <wp:wrapTight wrapText="bothSides">
              <wp:wrapPolygon edited="0">
                <wp:start x="0" y="0"/>
                <wp:lineTo x="0" y="21493"/>
                <wp:lineTo x="21432" y="21493"/>
                <wp:lineTo x="21432"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188233_447921432038928_5738643316213727537_n.jpg"/>
                    <pic:cNvPicPr/>
                  </pic:nvPicPr>
                  <pic:blipFill rotWithShape="1">
                    <a:blip r:embed="rId9">
                      <a:extLst>
                        <a:ext uri="{28A0092B-C50C-407E-A947-70E740481C1C}">
                          <a14:useLocalDpi xmlns:a14="http://schemas.microsoft.com/office/drawing/2010/main" val="0"/>
                        </a:ext>
                      </a:extLst>
                    </a:blip>
                    <a:srcRect l="21389" t="26764"/>
                    <a:stretch/>
                  </pic:blipFill>
                  <pic:spPr bwMode="auto">
                    <a:xfrm>
                      <a:off x="0" y="0"/>
                      <a:ext cx="3667125" cy="19147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3128">
        <w:rPr>
          <w:rFonts w:ascii="Arial" w:hAnsi="Arial" w:cs="Arial"/>
          <w:color w:val="393939"/>
          <w:shd w:val="clear" w:color="auto" w:fill="FFFFFF"/>
        </w:rPr>
        <w:t>“S</w:t>
      </w:r>
      <w:r w:rsidR="00903128" w:rsidRPr="00903128">
        <w:rPr>
          <w:rFonts w:ascii="Arial" w:hAnsi="Arial" w:cs="Arial"/>
          <w:color w:val="393939"/>
          <w:shd w:val="clear" w:color="auto" w:fill="FFFFFF"/>
        </w:rPr>
        <w:t xml:space="preserve">i se tratara de una profecía: si se mantiene el ritmo actual de la deforestación en Colombia, en unos 15 años el país perdería un 12 por ciento adicional de sus bosques, principalmente aquellos que están ubicados en la región Andina y en el piedemonte llanero. El escenario puede ser peor si la nación toma una ruta y un modelo de economía </w:t>
      </w:r>
      <w:proofErr w:type="spellStart"/>
      <w:r w:rsidR="00903128" w:rsidRPr="00903128">
        <w:rPr>
          <w:rFonts w:ascii="Arial" w:hAnsi="Arial" w:cs="Arial"/>
          <w:color w:val="393939"/>
          <w:shd w:val="clear" w:color="auto" w:fill="FFFFFF"/>
        </w:rPr>
        <w:t>extractivista</w:t>
      </w:r>
      <w:proofErr w:type="spellEnd"/>
      <w:r w:rsidR="00903128" w:rsidRPr="00903128">
        <w:rPr>
          <w:rFonts w:ascii="Arial" w:hAnsi="Arial" w:cs="Arial"/>
          <w:color w:val="393939"/>
          <w:shd w:val="clear" w:color="auto" w:fill="FFFFFF"/>
        </w:rPr>
        <w:t xml:space="preserve"> y de ampliación sin control de la frontera agrícola, porque esa misma tala alcanzaría el 27 por ciento. Pero si acaso se pone freno a esa expansión de la agricultura y nos concentramos en una economía que refuerce la industrialización más que la destrucción de los ecosistemas donde habita la fauna y la flora trascendental, la deforestación disminuiría en un 5 por ciento y muchos bosques se regenerarían</w:t>
      </w:r>
      <w:r w:rsidR="00903128">
        <w:rPr>
          <w:rFonts w:ascii="Arial" w:hAnsi="Arial" w:cs="Arial"/>
          <w:color w:val="393939"/>
          <w:shd w:val="clear" w:color="auto" w:fill="FFFFFF"/>
        </w:rPr>
        <w:t>” (El Tiempo 28 Nov 2014)</w:t>
      </w:r>
      <w:r w:rsidR="00903128" w:rsidRPr="00903128">
        <w:rPr>
          <w:rFonts w:ascii="Arial" w:hAnsi="Arial" w:cs="Arial"/>
          <w:color w:val="393939"/>
          <w:shd w:val="clear" w:color="auto" w:fill="FFFFFF"/>
        </w:rPr>
        <w:t>.</w:t>
      </w:r>
    </w:p>
    <w:p w:rsidR="00903128" w:rsidRPr="00903128" w:rsidRDefault="00903128" w:rsidP="00652041">
      <w:pPr>
        <w:jc w:val="both"/>
        <w:rPr>
          <w:rFonts w:ascii="Arial" w:hAnsi="Arial" w:cs="Arial"/>
        </w:rPr>
      </w:pPr>
      <w:r>
        <w:rPr>
          <w:rFonts w:ascii="Arial" w:hAnsi="Arial" w:cs="Arial"/>
          <w:color w:val="393939"/>
          <w:shd w:val="clear" w:color="auto" w:fill="FFFFFF"/>
        </w:rPr>
        <w:t>“</w:t>
      </w:r>
      <w:r w:rsidRPr="00903128">
        <w:rPr>
          <w:rFonts w:ascii="Arial" w:hAnsi="Arial" w:cs="Arial"/>
          <w:color w:val="393939"/>
          <w:shd w:val="clear" w:color="auto" w:fill="FFFFFF"/>
        </w:rPr>
        <w:t xml:space="preserve">La transformación de ecosistemas por la expansión agrícola y ganadera es la principal amenaza para nuestra biodiversidad. Así mismo, el tráfico ilegal de animales. Las regiones Andina y Pacífica, los valles del Magdalena y del Cauca, así como la Sierra Nevada de Santa Marta están siendo los sitios donde más flora y fauna se pierde. Aparecen frailejones, palmas, peces, ranas arlequín, tortugas terrestres, monos como la marimonda e incluso dantas y hasta un gorrión que solo habita en Antioquia, conocido como ‘montés paisa’. Además de este departamento, Cundinamarca, los </w:t>
      </w:r>
      <w:proofErr w:type="spellStart"/>
      <w:r w:rsidRPr="00903128">
        <w:rPr>
          <w:rFonts w:ascii="Arial" w:hAnsi="Arial" w:cs="Arial"/>
          <w:color w:val="393939"/>
          <w:shd w:val="clear" w:color="auto" w:fill="FFFFFF"/>
        </w:rPr>
        <w:t>Santanderes</w:t>
      </w:r>
      <w:proofErr w:type="spellEnd"/>
      <w:r w:rsidRPr="00903128">
        <w:rPr>
          <w:rFonts w:ascii="Arial" w:hAnsi="Arial" w:cs="Arial"/>
          <w:color w:val="393939"/>
          <w:shd w:val="clear" w:color="auto" w:fill="FFFFFF"/>
        </w:rPr>
        <w:t>, Valle y Boyacá son las regiones donde más estragos se cometen contra las especies.</w:t>
      </w:r>
      <w:r>
        <w:rPr>
          <w:rFonts w:ascii="Arial" w:hAnsi="Arial" w:cs="Arial"/>
          <w:color w:val="393939"/>
          <w:shd w:val="clear" w:color="auto" w:fill="FFFFFF"/>
        </w:rPr>
        <w:t xml:space="preserve"> </w:t>
      </w:r>
      <w:r w:rsidRPr="00903128">
        <w:rPr>
          <w:rFonts w:ascii="Arial" w:hAnsi="Arial" w:cs="Arial"/>
          <w:color w:val="393939"/>
          <w:shd w:val="clear" w:color="auto" w:fill="FFFFFF"/>
        </w:rPr>
        <w:t>En todos estos la minería aparece como principal motor de destrucción</w:t>
      </w:r>
      <w:r>
        <w:rPr>
          <w:rFonts w:ascii="Arial" w:hAnsi="Arial" w:cs="Arial"/>
          <w:color w:val="393939"/>
          <w:shd w:val="clear" w:color="auto" w:fill="FFFFFF"/>
        </w:rPr>
        <w:t>”</w:t>
      </w:r>
      <w:r w:rsidRPr="00903128">
        <w:rPr>
          <w:rFonts w:ascii="Arial" w:hAnsi="Arial" w:cs="Arial"/>
          <w:color w:val="393939"/>
          <w:shd w:val="clear" w:color="auto" w:fill="FFFFFF"/>
        </w:rPr>
        <w:t>.</w:t>
      </w:r>
      <w:r w:rsidRPr="00903128">
        <w:rPr>
          <w:rFonts w:ascii="Arial" w:hAnsi="Arial" w:cs="Arial"/>
          <w:color w:val="393939"/>
          <w:shd w:val="clear" w:color="auto" w:fill="FFFFFF"/>
        </w:rPr>
        <w:t xml:space="preserve"> </w:t>
      </w:r>
      <w:r>
        <w:rPr>
          <w:rFonts w:ascii="Arial" w:hAnsi="Arial" w:cs="Arial"/>
          <w:color w:val="393939"/>
          <w:shd w:val="clear" w:color="auto" w:fill="FFFFFF"/>
        </w:rPr>
        <w:t>(El Tiempo 28 Nov 2014)</w:t>
      </w:r>
      <w:r>
        <w:rPr>
          <w:rFonts w:ascii="Arial" w:hAnsi="Arial" w:cs="Arial"/>
          <w:color w:val="393939"/>
          <w:shd w:val="clear" w:color="auto" w:fill="FFFFFF"/>
        </w:rPr>
        <w:t xml:space="preserve"> siguiéndole muy de cerca con la desertificación y la contaminación de los recursos hídricos que posee el país, la invasión de especies foráneas, como el retamo espinoso que ya invade nuestros cerros patronales de Monserrate y Guadalupe, extendiéndose por todos los espacios verdes de nuestra localidad</w:t>
      </w:r>
    </w:p>
    <w:p w:rsidR="00903128" w:rsidRPr="00652041" w:rsidRDefault="00903128" w:rsidP="00652041">
      <w:pPr>
        <w:jc w:val="both"/>
        <w:rPr>
          <w:rFonts w:ascii="Arial" w:hAnsi="Arial" w:cs="Arial"/>
        </w:rPr>
      </w:pPr>
    </w:p>
    <w:p w:rsidR="00652041" w:rsidRDefault="00652041" w:rsidP="00652041">
      <w:pPr>
        <w:pStyle w:val="Default"/>
        <w:jc w:val="both"/>
        <w:rPr>
          <w:sz w:val="22"/>
          <w:szCs w:val="22"/>
        </w:rPr>
      </w:pPr>
      <w:r w:rsidRPr="00652041">
        <w:rPr>
          <w:sz w:val="22"/>
          <w:szCs w:val="22"/>
        </w:rPr>
        <w:t xml:space="preserve">Las consecuencias del cambio climático se ven manifestadas en Colombia en lluvias e inundaciones que causan pérdidas económicas y de vidas en la población, pero también se ha visto disminuida la oferta hídrica para consumo humano y agrícola, en tiempos de sequía. Por otro lado, los ecosistemas marinos como los arrecifes de coral, muy sensibles a los cambios de temperatura del agua, se están viendo así mismo afectados; un aumento mayor de la temperatura global se traduciría, para el país, en la desaparición de los arrecifes de coral que son albergue de la vida marina y constituyen una barrera protectora de las costas contra la fuerza oceánica en caso de tormentas tropicales y huracanes. </w:t>
      </w:r>
    </w:p>
    <w:p w:rsidR="00652041" w:rsidRPr="00652041" w:rsidRDefault="00652041" w:rsidP="00652041">
      <w:pPr>
        <w:pStyle w:val="Default"/>
        <w:jc w:val="both"/>
        <w:rPr>
          <w:sz w:val="22"/>
          <w:szCs w:val="22"/>
        </w:rPr>
      </w:pPr>
    </w:p>
    <w:p w:rsidR="00652041" w:rsidRPr="00652041" w:rsidRDefault="0036010F" w:rsidP="00652041">
      <w:pPr>
        <w:jc w:val="both"/>
        <w:rPr>
          <w:rFonts w:ascii="Arial" w:hAnsi="Arial" w:cs="Arial"/>
        </w:rPr>
      </w:pPr>
      <w:r>
        <w:rPr>
          <w:noProof/>
          <w:lang w:eastAsia="es-CO"/>
        </w:rPr>
        <w:drawing>
          <wp:anchor distT="0" distB="0" distL="114300" distR="114300" simplePos="0" relativeHeight="251673088" behindDoc="1" locked="0" layoutInCell="1" allowOverlap="1" wp14:anchorId="16A7EBB1" wp14:editId="4309AF2E">
            <wp:simplePos x="0" y="0"/>
            <wp:positionH relativeFrom="margin">
              <wp:align>left</wp:align>
            </wp:positionH>
            <wp:positionV relativeFrom="paragraph">
              <wp:posOffset>13335</wp:posOffset>
            </wp:positionV>
            <wp:extent cx="4117975" cy="1552575"/>
            <wp:effectExtent l="0" t="0" r="0" b="9525"/>
            <wp:wrapTight wrapText="bothSides">
              <wp:wrapPolygon edited="0">
                <wp:start x="0" y="0"/>
                <wp:lineTo x="0" y="21467"/>
                <wp:lineTo x="21483" y="21467"/>
                <wp:lineTo x="21483" y="0"/>
                <wp:lineTo x="0" y="0"/>
              </wp:wrapPolygon>
            </wp:wrapTight>
            <wp:docPr id="8" name="Imagen 8" descr="https://scontent-lga.xx.fbcdn.net/hphotos-xpt1/v/t1.0-9/10389597_360133684151037_959152240296438267_n.jpg?oh=b5890f5d6d889c3301c8b082ff6bc5a4&amp;oe=55DC6E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ga.xx.fbcdn.net/hphotos-xpt1/v/t1.0-9/10389597_360133684151037_959152240296438267_n.jpg?oh=b5890f5d6d889c3301c8b082ff6bc5a4&amp;oe=55DC6EF7"/>
                    <pic:cNvPicPr>
                      <a:picLocks noChangeAspect="1" noChangeArrowheads="1"/>
                    </pic:cNvPicPr>
                  </pic:nvPicPr>
                  <pic:blipFill rotWithShape="1">
                    <a:blip r:embed="rId10">
                      <a:extLst>
                        <a:ext uri="{28A0092B-C50C-407E-A947-70E740481C1C}">
                          <a14:useLocalDpi xmlns:a14="http://schemas.microsoft.com/office/drawing/2010/main" val="0"/>
                        </a:ext>
                      </a:extLst>
                    </a:blip>
                    <a:srcRect l="14166" t="32839" b="9630"/>
                    <a:stretch/>
                  </pic:blipFill>
                  <pic:spPr bwMode="auto">
                    <a:xfrm>
                      <a:off x="0" y="0"/>
                      <a:ext cx="4117975" cy="1552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041" w:rsidRPr="00652041">
        <w:rPr>
          <w:rFonts w:ascii="Arial" w:hAnsi="Arial" w:cs="Arial"/>
        </w:rPr>
        <w:t>Colombia registra, en este escenario de cambio climático, una alta recurrencia de eventos extremos, con una gran y creciente incidencia de emergencias asociadas al clima.</w:t>
      </w:r>
      <w:r w:rsidR="00652041">
        <w:rPr>
          <w:rFonts w:ascii="Arial" w:hAnsi="Arial" w:cs="Arial"/>
        </w:rPr>
        <w:t xml:space="preserve"> Tal como lo hemos evidenciado en nuestra ciudad, t</w:t>
      </w:r>
      <w:r w:rsidR="00652041" w:rsidRPr="00652041">
        <w:rPr>
          <w:rFonts w:ascii="Arial" w:hAnsi="Arial" w:cs="Arial"/>
        </w:rPr>
        <w:t>ambién cabe señalar el alto grado de contaminación que presenta la capital del país, Bogotá D.C., ciudad de más de ocho millones de habitantes. Esto debido principalmente a sus deficiencias en movilidad, traducidas en un tránsito caótico</w:t>
      </w:r>
      <w:r w:rsidR="00652041">
        <w:rPr>
          <w:rFonts w:ascii="Arial" w:hAnsi="Arial" w:cs="Arial"/>
        </w:rPr>
        <w:t xml:space="preserve">, falta </w:t>
      </w:r>
      <w:proofErr w:type="gramStart"/>
      <w:r w:rsidR="00652041">
        <w:rPr>
          <w:rFonts w:ascii="Arial" w:hAnsi="Arial" w:cs="Arial"/>
        </w:rPr>
        <w:t>de</w:t>
      </w:r>
      <w:proofErr w:type="gramEnd"/>
      <w:r w:rsidR="00652041">
        <w:rPr>
          <w:rFonts w:ascii="Arial" w:hAnsi="Arial" w:cs="Arial"/>
        </w:rPr>
        <w:t xml:space="preserve"> conciencia por el uso de medios más amigables con el ambiente, el uso compartido   y otras alternativas verdes</w:t>
      </w:r>
      <w:r w:rsidR="00652041" w:rsidRPr="00652041">
        <w:rPr>
          <w:rFonts w:ascii="Arial" w:hAnsi="Arial" w:cs="Arial"/>
        </w:rPr>
        <w:t>.</w:t>
      </w:r>
    </w:p>
    <w:p w:rsidR="00652041" w:rsidRPr="00652041" w:rsidRDefault="0036010F" w:rsidP="00652041">
      <w:pPr>
        <w:jc w:val="both"/>
        <w:rPr>
          <w:rFonts w:ascii="Arial" w:hAnsi="Arial" w:cs="Arial"/>
        </w:rPr>
      </w:pPr>
      <w:r>
        <w:rPr>
          <w:noProof/>
          <w:lang w:eastAsia="es-CO"/>
        </w:rPr>
        <w:drawing>
          <wp:anchor distT="0" distB="0" distL="114300" distR="114300" simplePos="0" relativeHeight="251671040" behindDoc="1" locked="0" layoutInCell="1" allowOverlap="1" wp14:anchorId="37B8CE4B" wp14:editId="47CEF6FA">
            <wp:simplePos x="0" y="0"/>
            <wp:positionH relativeFrom="margin">
              <wp:align>right</wp:align>
            </wp:positionH>
            <wp:positionV relativeFrom="paragraph">
              <wp:posOffset>402590</wp:posOffset>
            </wp:positionV>
            <wp:extent cx="1752600" cy="2655455"/>
            <wp:effectExtent l="0" t="0" r="0" b="0"/>
            <wp:wrapTight wrapText="bothSides">
              <wp:wrapPolygon edited="0">
                <wp:start x="0" y="0"/>
                <wp:lineTo x="0" y="21388"/>
                <wp:lineTo x="21365" y="21388"/>
                <wp:lineTo x="21365"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0833" t="15563" r="60000" b="59733"/>
                    <a:stretch/>
                  </pic:blipFill>
                  <pic:spPr bwMode="auto">
                    <a:xfrm>
                      <a:off x="0" y="0"/>
                      <a:ext cx="1752600" cy="2655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041" w:rsidRPr="00652041">
        <w:rPr>
          <w:rFonts w:ascii="Arial" w:hAnsi="Arial" w:cs="Arial"/>
        </w:rPr>
        <w:t xml:space="preserve">Sin embargo, el 40 % de la biodiversidad del país, según expertos, está siendo amenaza por otros factores que incluyen el </w:t>
      </w:r>
      <w:proofErr w:type="spellStart"/>
      <w:r w:rsidR="00652041" w:rsidRPr="00652041">
        <w:rPr>
          <w:rFonts w:ascii="Arial" w:hAnsi="Arial" w:cs="Arial"/>
        </w:rPr>
        <w:t>extractivismo</w:t>
      </w:r>
      <w:proofErr w:type="spellEnd"/>
      <w:r w:rsidR="00652041" w:rsidRPr="00652041">
        <w:rPr>
          <w:rFonts w:ascii="Arial" w:hAnsi="Arial" w:cs="Arial"/>
        </w:rPr>
        <w:t xml:space="preserve"> y la </w:t>
      </w:r>
      <w:r w:rsidR="00892BCE" w:rsidRPr="00652041">
        <w:rPr>
          <w:rFonts w:ascii="Arial" w:hAnsi="Arial" w:cs="Arial"/>
        </w:rPr>
        <w:t>sobreexplotación</w:t>
      </w:r>
      <w:r w:rsidR="00652041" w:rsidRPr="00652041">
        <w:rPr>
          <w:rFonts w:ascii="Arial" w:hAnsi="Arial" w:cs="Arial"/>
        </w:rPr>
        <w:t xml:space="preserve"> de recursos, por lo cual una reflexión exhaustiva de la situación ambiental se hace imperiosa, especialmente por parte de los jóvenes, llamados a liderar los cambios que se requieren para que la vida en el planeta no solo sea posible, sino que también se dé en condiciones de dignidad y bienestar para todos</w:t>
      </w:r>
      <w:r w:rsidR="00652041">
        <w:rPr>
          <w:rFonts w:ascii="Arial" w:hAnsi="Arial" w:cs="Arial"/>
        </w:rPr>
        <w:t xml:space="preserve">, es por ello que en representación </w:t>
      </w:r>
      <w:r w:rsidR="00892BCE">
        <w:rPr>
          <w:rFonts w:ascii="Arial" w:hAnsi="Arial" w:cs="Arial"/>
        </w:rPr>
        <w:t>no solo del Colegio, sino de l</w:t>
      </w:r>
      <w:r w:rsidR="00652041">
        <w:rPr>
          <w:rFonts w:ascii="Arial" w:hAnsi="Arial" w:cs="Arial"/>
        </w:rPr>
        <w:t xml:space="preserve">a ciudad, Gustavo Riaño, Joven de 1104 nos representara en COP 21, </w:t>
      </w:r>
      <w:r w:rsidR="00403CB7">
        <w:rPr>
          <w:rFonts w:ascii="Arial" w:hAnsi="Arial" w:cs="Arial"/>
        </w:rPr>
        <w:t xml:space="preserve">en </w:t>
      </w:r>
      <w:r w:rsidR="00652041">
        <w:rPr>
          <w:rFonts w:ascii="Arial" w:hAnsi="Arial" w:cs="Arial"/>
        </w:rPr>
        <w:t xml:space="preserve">Paris, hablando con otros Jóvenes del Mundo en </w:t>
      </w:r>
      <w:r w:rsidR="00892BCE">
        <w:rPr>
          <w:rFonts w:ascii="Arial" w:hAnsi="Arial" w:cs="Arial"/>
        </w:rPr>
        <w:t>alternativas</w:t>
      </w:r>
      <w:r w:rsidR="00652041">
        <w:rPr>
          <w:rFonts w:ascii="Arial" w:hAnsi="Arial" w:cs="Arial"/>
        </w:rPr>
        <w:t xml:space="preserve"> </w:t>
      </w:r>
      <w:r w:rsidR="00892BCE">
        <w:rPr>
          <w:rFonts w:ascii="Arial" w:hAnsi="Arial" w:cs="Arial"/>
        </w:rPr>
        <w:t>más</w:t>
      </w:r>
      <w:r w:rsidR="00652041">
        <w:rPr>
          <w:rFonts w:ascii="Arial" w:hAnsi="Arial" w:cs="Arial"/>
        </w:rPr>
        <w:t xml:space="preserve"> viables para el planeta, el papel de la juventud en su devenir ambiental y la supervivencia de la tierra como de toda su biodiversidad</w:t>
      </w:r>
      <w:r w:rsidR="00652041" w:rsidRPr="00652041">
        <w:rPr>
          <w:rFonts w:ascii="Arial" w:hAnsi="Arial" w:cs="Arial"/>
        </w:rPr>
        <w:t>.</w:t>
      </w:r>
    </w:p>
    <w:p w:rsidR="00F40FE3" w:rsidRPr="00652041" w:rsidRDefault="00B54BE9" w:rsidP="00892BCE">
      <w:pPr>
        <w:pStyle w:val="NormalWeb"/>
        <w:shd w:val="clear" w:color="auto" w:fill="FFFFFF"/>
        <w:spacing w:before="0" w:beforeAutospacing="0" w:after="0" w:afterAutospacing="0" w:line="140" w:lineRule="atLeast"/>
        <w:jc w:val="both"/>
        <w:textAlignment w:val="baseline"/>
        <w:rPr>
          <w:rFonts w:ascii="Arial" w:hAnsi="Arial" w:cs="Arial"/>
          <w:sz w:val="22"/>
          <w:szCs w:val="22"/>
        </w:rPr>
      </w:pPr>
      <w:r w:rsidRPr="00652041">
        <w:rPr>
          <w:rFonts w:ascii="Arial" w:hAnsi="Arial" w:cs="Arial"/>
          <w:sz w:val="22"/>
          <w:szCs w:val="22"/>
        </w:rPr>
        <w:t xml:space="preserve">Desde la educación podemos contribuir a </w:t>
      </w:r>
      <w:r w:rsidR="00F754ED" w:rsidRPr="00652041">
        <w:rPr>
          <w:rFonts w:ascii="Arial" w:hAnsi="Arial" w:cs="Arial"/>
          <w:sz w:val="22"/>
          <w:szCs w:val="22"/>
        </w:rPr>
        <w:t>la</w:t>
      </w:r>
      <w:r w:rsidRPr="00652041">
        <w:rPr>
          <w:rFonts w:ascii="Arial" w:hAnsi="Arial" w:cs="Arial"/>
          <w:sz w:val="22"/>
          <w:szCs w:val="22"/>
        </w:rPr>
        <w:t xml:space="preserve"> cuidad, enseñando a n</w:t>
      </w:r>
      <w:r w:rsidR="00F40FE3" w:rsidRPr="00652041">
        <w:rPr>
          <w:rFonts w:ascii="Arial" w:hAnsi="Arial" w:cs="Arial"/>
          <w:sz w:val="22"/>
          <w:szCs w:val="22"/>
        </w:rPr>
        <w:t>o afectar</w:t>
      </w:r>
      <w:r w:rsidR="005107DF" w:rsidRPr="00652041">
        <w:rPr>
          <w:rFonts w:ascii="Arial" w:hAnsi="Arial" w:cs="Arial"/>
          <w:sz w:val="22"/>
          <w:szCs w:val="22"/>
        </w:rPr>
        <w:t xml:space="preserve"> </w:t>
      </w:r>
      <w:r w:rsidR="00F40FE3" w:rsidRPr="00652041">
        <w:rPr>
          <w:rFonts w:ascii="Arial" w:hAnsi="Arial" w:cs="Arial"/>
          <w:sz w:val="22"/>
          <w:szCs w:val="22"/>
        </w:rPr>
        <w:t xml:space="preserve">los </w:t>
      </w:r>
      <w:r w:rsidR="005107DF" w:rsidRPr="00652041">
        <w:rPr>
          <w:rFonts w:ascii="Arial" w:hAnsi="Arial" w:cs="Arial"/>
          <w:sz w:val="22"/>
          <w:szCs w:val="22"/>
        </w:rPr>
        <w:t xml:space="preserve"> ríos y quebradas, </w:t>
      </w:r>
      <w:r w:rsidR="00F754ED" w:rsidRPr="00652041">
        <w:rPr>
          <w:rFonts w:ascii="Arial" w:hAnsi="Arial" w:cs="Arial"/>
          <w:sz w:val="22"/>
          <w:szCs w:val="22"/>
        </w:rPr>
        <w:t>generemos con nuestros estudiantes y el refrigerio una apropiación de la campaña de “basura cero”</w:t>
      </w:r>
      <w:r w:rsidR="00F40FE3" w:rsidRPr="00652041">
        <w:rPr>
          <w:rFonts w:ascii="Arial" w:hAnsi="Arial" w:cs="Arial"/>
          <w:sz w:val="22"/>
          <w:szCs w:val="22"/>
        </w:rPr>
        <w:t xml:space="preserve">; </w:t>
      </w:r>
      <w:r w:rsidR="005107DF" w:rsidRPr="00652041">
        <w:rPr>
          <w:rFonts w:ascii="Arial" w:hAnsi="Arial" w:cs="Arial"/>
          <w:sz w:val="22"/>
          <w:szCs w:val="22"/>
        </w:rPr>
        <w:t xml:space="preserve">debemos apropiarnos de medios de transporte </w:t>
      </w:r>
      <w:r w:rsidR="00892BCE" w:rsidRPr="00652041">
        <w:rPr>
          <w:rFonts w:ascii="Arial" w:hAnsi="Arial" w:cs="Arial"/>
          <w:sz w:val="22"/>
          <w:szCs w:val="22"/>
        </w:rPr>
        <w:t>más</w:t>
      </w:r>
      <w:r w:rsidR="005107DF" w:rsidRPr="00652041">
        <w:rPr>
          <w:rFonts w:ascii="Arial" w:hAnsi="Arial" w:cs="Arial"/>
          <w:sz w:val="22"/>
          <w:szCs w:val="22"/>
        </w:rPr>
        <w:t xml:space="preserve"> amigables con el ambiente, </w:t>
      </w:r>
      <w:r w:rsidR="00F754ED" w:rsidRPr="00652041">
        <w:rPr>
          <w:rFonts w:ascii="Arial" w:hAnsi="Arial" w:cs="Arial"/>
          <w:sz w:val="22"/>
          <w:szCs w:val="22"/>
        </w:rPr>
        <w:t xml:space="preserve">apliquemos conductas </w:t>
      </w:r>
      <w:r w:rsidR="005107DF" w:rsidRPr="00652041">
        <w:rPr>
          <w:rFonts w:ascii="Arial" w:hAnsi="Arial" w:cs="Arial"/>
          <w:sz w:val="22"/>
          <w:szCs w:val="22"/>
        </w:rPr>
        <w:t xml:space="preserve"> </w:t>
      </w:r>
      <w:r w:rsidR="00F754ED" w:rsidRPr="00652041">
        <w:rPr>
          <w:rFonts w:ascii="Arial" w:hAnsi="Arial" w:cs="Arial"/>
          <w:sz w:val="22"/>
          <w:szCs w:val="22"/>
        </w:rPr>
        <w:t xml:space="preserve">en pro </w:t>
      </w:r>
      <w:r w:rsidR="005107DF" w:rsidRPr="00652041">
        <w:rPr>
          <w:rFonts w:ascii="Arial" w:hAnsi="Arial" w:cs="Arial"/>
          <w:sz w:val="22"/>
          <w:szCs w:val="22"/>
        </w:rPr>
        <w:t xml:space="preserve">el proyecto del apagón ambiental, </w:t>
      </w:r>
      <w:r w:rsidR="00F754ED" w:rsidRPr="00652041">
        <w:rPr>
          <w:rFonts w:ascii="Arial" w:hAnsi="Arial" w:cs="Arial"/>
          <w:sz w:val="22"/>
          <w:szCs w:val="22"/>
        </w:rPr>
        <w:t xml:space="preserve">para que este no </w:t>
      </w:r>
      <w:r w:rsidR="005107DF" w:rsidRPr="00652041">
        <w:rPr>
          <w:rFonts w:ascii="Arial" w:hAnsi="Arial" w:cs="Arial"/>
          <w:sz w:val="22"/>
          <w:szCs w:val="22"/>
        </w:rPr>
        <w:t xml:space="preserve">sea solo una hora </w:t>
      </w:r>
      <w:r w:rsidR="00F754ED" w:rsidRPr="00652041">
        <w:rPr>
          <w:rFonts w:ascii="Arial" w:hAnsi="Arial" w:cs="Arial"/>
          <w:sz w:val="22"/>
          <w:szCs w:val="22"/>
        </w:rPr>
        <w:t xml:space="preserve">mensual </w:t>
      </w:r>
      <w:r w:rsidR="005107DF" w:rsidRPr="00652041">
        <w:rPr>
          <w:rFonts w:ascii="Arial" w:hAnsi="Arial" w:cs="Arial"/>
          <w:sz w:val="22"/>
          <w:szCs w:val="22"/>
        </w:rPr>
        <w:t>para el planeta</w:t>
      </w:r>
      <w:r w:rsidR="00DA5C19" w:rsidRPr="00652041">
        <w:rPr>
          <w:rFonts w:ascii="Arial" w:hAnsi="Arial" w:cs="Arial"/>
          <w:sz w:val="22"/>
          <w:szCs w:val="22"/>
        </w:rPr>
        <w:t>, sino nuestra voluntad diaria</w:t>
      </w:r>
      <w:r w:rsidR="005107DF" w:rsidRPr="00652041">
        <w:rPr>
          <w:rFonts w:ascii="Arial" w:hAnsi="Arial" w:cs="Arial"/>
          <w:sz w:val="22"/>
          <w:szCs w:val="22"/>
        </w:rPr>
        <w:t xml:space="preserve"> y </w:t>
      </w:r>
      <w:r w:rsidR="00892BCE" w:rsidRPr="00652041">
        <w:rPr>
          <w:rFonts w:ascii="Arial" w:hAnsi="Arial" w:cs="Arial"/>
          <w:sz w:val="22"/>
          <w:szCs w:val="22"/>
        </w:rPr>
        <w:t>así</w:t>
      </w:r>
      <w:r w:rsidR="005107DF" w:rsidRPr="00652041">
        <w:rPr>
          <w:rFonts w:ascii="Arial" w:hAnsi="Arial" w:cs="Arial"/>
          <w:sz w:val="22"/>
          <w:szCs w:val="22"/>
        </w:rPr>
        <w:t xml:space="preserve"> nosotros podamos ir </w:t>
      </w:r>
      <w:r w:rsidR="00892BCE" w:rsidRPr="00652041">
        <w:rPr>
          <w:rFonts w:ascii="Arial" w:hAnsi="Arial" w:cs="Arial"/>
          <w:sz w:val="22"/>
          <w:szCs w:val="22"/>
        </w:rPr>
        <w:t>convirtiéndonos</w:t>
      </w:r>
      <w:r w:rsidR="005107DF" w:rsidRPr="00652041">
        <w:rPr>
          <w:rFonts w:ascii="Arial" w:hAnsi="Arial" w:cs="Arial"/>
          <w:sz w:val="22"/>
          <w:szCs w:val="22"/>
        </w:rPr>
        <w:t xml:space="preserve"> en Homos </w:t>
      </w:r>
      <w:r w:rsidR="00892BCE" w:rsidRPr="00652041">
        <w:rPr>
          <w:rFonts w:ascii="Arial" w:hAnsi="Arial" w:cs="Arial"/>
          <w:sz w:val="22"/>
          <w:szCs w:val="22"/>
        </w:rPr>
        <w:t>Ecológicos</w:t>
      </w:r>
      <w:r w:rsidR="005107DF" w:rsidRPr="00652041">
        <w:rPr>
          <w:rFonts w:ascii="Arial" w:hAnsi="Arial" w:cs="Arial"/>
          <w:sz w:val="22"/>
          <w:szCs w:val="22"/>
        </w:rPr>
        <w:t xml:space="preserve">. </w:t>
      </w:r>
      <w:r w:rsidR="00F40FE3" w:rsidRPr="00652041">
        <w:rPr>
          <w:rFonts w:ascii="Arial" w:hAnsi="Arial" w:cs="Arial"/>
          <w:sz w:val="22"/>
          <w:szCs w:val="22"/>
        </w:rPr>
        <w:t xml:space="preserve"> Finalmente </w:t>
      </w:r>
      <w:r w:rsidR="005107DF" w:rsidRPr="00652041">
        <w:rPr>
          <w:rFonts w:ascii="Arial" w:hAnsi="Arial" w:cs="Arial"/>
          <w:sz w:val="22"/>
          <w:szCs w:val="22"/>
        </w:rPr>
        <w:t xml:space="preserve">invitamos a </w:t>
      </w:r>
      <w:r w:rsidR="00F40FE3" w:rsidRPr="00652041">
        <w:rPr>
          <w:rFonts w:ascii="Arial" w:hAnsi="Arial" w:cs="Arial"/>
          <w:sz w:val="22"/>
          <w:szCs w:val="22"/>
        </w:rPr>
        <w:t>visitar</w:t>
      </w:r>
      <w:r w:rsidR="005107DF" w:rsidRPr="00652041">
        <w:rPr>
          <w:rFonts w:ascii="Arial" w:hAnsi="Arial" w:cs="Arial"/>
          <w:sz w:val="22"/>
          <w:szCs w:val="22"/>
        </w:rPr>
        <w:t xml:space="preserve"> </w:t>
      </w:r>
      <w:r w:rsidR="00F40FE3" w:rsidRPr="00652041">
        <w:rPr>
          <w:rFonts w:ascii="Arial" w:hAnsi="Arial" w:cs="Arial"/>
          <w:sz w:val="22"/>
          <w:szCs w:val="22"/>
        </w:rPr>
        <w:t>los</w:t>
      </w:r>
      <w:r w:rsidR="005107DF" w:rsidRPr="00652041">
        <w:rPr>
          <w:rFonts w:ascii="Arial" w:hAnsi="Arial" w:cs="Arial"/>
          <w:sz w:val="22"/>
          <w:szCs w:val="22"/>
        </w:rPr>
        <w:t xml:space="preserve"> corredores “eco-jardines” que nuestros estudiantes están desarrollando con la comunidad</w:t>
      </w:r>
      <w:r w:rsidR="00F40FE3" w:rsidRPr="00652041">
        <w:rPr>
          <w:rFonts w:ascii="Arial" w:hAnsi="Arial" w:cs="Arial"/>
          <w:sz w:val="22"/>
          <w:szCs w:val="22"/>
        </w:rPr>
        <w:t>, conocerlos y disfrutar de ellos de manera adecuada</w:t>
      </w:r>
      <w:r w:rsidRPr="00652041">
        <w:rPr>
          <w:rFonts w:ascii="Arial" w:hAnsi="Arial" w:cs="Arial"/>
          <w:sz w:val="22"/>
          <w:szCs w:val="22"/>
        </w:rPr>
        <w:t xml:space="preserve">, o </w:t>
      </w:r>
      <w:r w:rsidR="00986DA9" w:rsidRPr="00652041">
        <w:rPr>
          <w:rFonts w:ascii="Arial" w:hAnsi="Arial" w:cs="Arial"/>
          <w:sz w:val="22"/>
          <w:szCs w:val="22"/>
        </w:rPr>
        <w:t>apropiándose</w:t>
      </w:r>
      <w:r w:rsidRPr="00652041">
        <w:rPr>
          <w:rFonts w:ascii="Arial" w:hAnsi="Arial" w:cs="Arial"/>
          <w:sz w:val="22"/>
          <w:szCs w:val="22"/>
        </w:rPr>
        <w:t xml:space="preserve"> desde la convivencia y la ciudadanía de los territorios, desde la </w:t>
      </w:r>
      <w:r w:rsidR="00986DA9" w:rsidRPr="00652041">
        <w:rPr>
          <w:rFonts w:ascii="Arial" w:hAnsi="Arial" w:cs="Arial"/>
          <w:sz w:val="22"/>
          <w:szCs w:val="22"/>
        </w:rPr>
        <w:t>Gobernanza</w:t>
      </w:r>
      <w:r w:rsidRPr="00652041">
        <w:rPr>
          <w:rFonts w:ascii="Arial" w:hAnsi="Arial" w:cs="Arial"/>
          <w:sz w:val="22"/>
          <w:szCs w:val="22"/>
        </w:rPr>
        <w:t xml:space="preserve"> del Agua, desde el servicio ambiental del colegio y la recuperación de la cuenca FU-CHA</w:t>
      </w:r>
    </w:p>
    <w:p w:rsidR="00F754ED" w:rsidRDefault="00F754ED" w:rsidP="00733B6B">
      <w:pPr>
        <w:shd w:val="clear" w:color="auto" w:fill="FFFFFF"/>
        <w:spacing w:after="0" w:line="366" w:lineRule="atLeast"/>
        <w:jc w:val="both"/>
        <w:textAlignment w:val="baseline"/>
        <w:rPr>
          <w:rFonts w:eastAsia="Times New Roman" w:cs="Times New Roman"/>
          <w:bCs/>
          <w:sz w:val="24"/>
          <w:szCs w:val="24"/>
          <w:bdr w:val="none" w:sz="0" w:space="0" w:color="auto" w:frame="1"/>
          <w:lang w:eastAsia="es-CO"/>
        </w:rPr>
      </w:pPr>
    </w:p>
    <w:p w:rsidR="00733B6B" w:rsidRPr="00403CB7" w:rsidRDefault="00892BCE" w:rsidP="00733B6B">
      <w:pPr>
        <w:shd w:val="clear" w:color="auto" w:fill="FFFFFF"/>
        <w:spacing w:after="0" w:line="366" w:lineRule="atLeast"/>
        <w:jc w:val="both"/>
        <w:textAlignment w:val="baseline"/>
        <w:rPr>
          <w:rFonts w:ascii="Arial" w:eastAsia="Times New Roman" w:hAnsi="Arial" w:cs="Arial"/>
          <w:bCs/>
          <w:szCs w:val="24"/>
          <w:bdr w:val="none" w:sz="0" w:space="0" w:color="auto" w:frame="1"/>
          <w:lang w:eastAsia="es-CO"/>
        </w:rPr>
      </w:pPr>
      <w:r w:rsidRPr="00403CB7">
        <w:rPr>
          <w:rFonts w:ascii="Arial" w:hAnsi="Arial" w:cs="Arial"/>
          <w:noProof/>
          <w:sz w:val="20"/>
          <w:lang w:eastAsia="es-CO"/>
        </w:rPr>
        <w:drawing>
          <wp:anchor distT="0" distB="0" distL="114300" distR="114300" simplePos="0" relativeHeight="251648512" behindDoc="1" locked="0" layoutInCell="1" allowOverlap="1" wp14:anchorId="602A4CD2" wp14:editId="51D2055B">
            <wp:simplePos x="0" y="0"/>
            <wp:positionH relativeFrom="column">
              <wp:posOffset>3298825</wp:posOffset>
            </wp:positionH>
            <wp:positionV relativeFrom="paragraph">
              <wp:posOffset>13335</wp:posOffset>
            </wp:positionV>
            <wp:extent cx="3491865" cy="1962150"/>
            <wp:effectExtent l="0" t="0" r="0" b="0"/>
            <wp:wrapTight wrapText="bothSides">
              <wp:wrapPolygon edited="0">
                <wp:start x="0" y="0"/>
                <wp:lineTo x="0" y="21390"/>
                <wp:lineTo x="21447" y="21390"/>
                <wp:lineTo x="21447" y="0"/>
                <wp:lineTo x="0" y="0"/>
              </wp:wrapPolygon>
            </wp:wrapTight>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galler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91865" cy="1962150"/>
                    </a:xfrm>
                    <a:prstGeom prst="rect">
                      <a:avLst/>
                    </a:prstGeom>
                  </pic:spPr>
                </pic:pic>
              </a:graphicData>
            </a:graphic>
            <wp14:sizeRelH relativeFrom="page">
              <wp14:pctWidth>0</wp14:pctWidth>
            </wp14:sizeRelH>
            <wp14:sizeRelV relativeFrom="page">
              <wp14:pctHeight>0</wp14:pctHeight>
            </wp14:sizeRelV>
          </wp:anchor>
        </w:drawing>
      </w:r>
      <w:r w:rsidR="00733B6B" w:rsidRPr="00403CB7">
        <w:rPr>
          <w:rFonts w:ascii="Arial" w:eastAsia="Times New Roman" w:hAnsi="Arial" w:cs="Arial"/>
          <w:bCs/>
          <w:szCs w:val="24"/>
          <w:bdr w:val="none" w:sz="0" w:space="0" w:color="auto" w:frame="1"/>
          <w:lang w:eastAsia="es-CO"/>
        </w:rPr>
        <w:t>Desde la academia formamos personas ambientalmente conscientes de la gestión ambiental en nuestro territorio</w:t>
      </w:r>
      <w:r w:rsidR="00606450" w:rsidRPr="00403CB7">
        <w:rPr>
          <w:rFonts w:ascii="Arial" w:eastAsia="Times New Roman" w:hAnsi="Arial" w:cs="Arial"/>
          <w:bCs/>
          <w:szCs w:val="24"/>
          <w:bdr w:val="none" w:sz="0" w:space="0" w:color="auto" w:frame="1"/>
          <w:lang w:eastAsia="es-CO"/>
        </w:rPr>
        <w:t xml:space="preserve">, somos territorio BAKATA, somos CUENCA FU-CHA, somos pulmón AMBIENTAL, somos CERROS ORIENTALES, somos </w:t>
      </w:r>
      <w:r w:rsidR="00986DA9" w:rsidRPr="00403CB7">
        <w:rPr>
          <w:rFonts w:ascii="Arial" w:eastAsia="Times New Roman" w:hAnsi="Arial" w:cs="Arial"/>
          <w:bCs/>
          <w:szCs w:val="24"/>
          <w:bdr w:val="none" w:sz="0" w:space="0" w:color="auto" w:frame="1"/>
          <w:lang w:eastAsia="es-CO"/>
        </w:rPr>
        <w:t>José</w:t>
      </w:r>
      <w:r w:rsidR="00606450" w:rsidRPr="00403CB7">
        <w:rPr>
          <w:rFonts w:ascii="Arial" w:eastAsia="Times New Roman" w:hAnsi="Arial" w:cs="Arial"/>
          <w:bCs/>
          <w:szCs w:val="24"/>
          <w:bdr w:val="none" w:sz="0" w:space="0" w:color="auto" w:frame="1"/>
          <w:lang w:eastAsia="es-CO"/>
        </w:rPr>
        <w:t xml:space="preserve"> </w:t>
      </w:r>
      <w:r w:rsidR="00986DA9" w:rsidRPr="00403CB7">
        <w:rPr>
          <w:rFonts w:ascii="Arial" w:eastAsia="Times New Roman" w:hAnsi="Arial" w:cs="Arial"/>
          <w:bCs/>
          <w:szCs w:val="24"/>
          <w:bdr w:val="none" w:sz="0" w:space="0" w:color="auto" w:frame="1"/>
          <w:lang w:eastAsia="es-CO"/>
        </w:rPr>
        <w:t>Félix</w:t>
      </w:r>
      <w:r w:rsidR="00606450" w:rsidRPr="00403CB7">
        <w:rPr>
          <w:rFonts w:ascii="Arial" w:eastAsia="Times New Roman" w:hAnsi="Arial" w:cs="Arial"/>
          <w:bCs/>
          <w:szCs w:val="24"/>
          <w:bdr w:val="none" w:sz="0" w:space="0" w:color="auto" w:frame="1"/>
          <w:lang w:eastAsia="es-CO"/>
        </w:rPr>
        <w:t xml:space="preserve"> Restrepo</w:t>
      </w:r>
      <w:r w:rsidR="00733B6B" w:rsidRPr="00403CB7">
        <w:rPr>
          <w:rFonts w:ascii="Arial" w:eastAsia="Times New Roman" w:hAnsi="Arial" w:cs="Arial"/>
          <w:bCs/>
          <w:szCs w:val="24"/>
          <w:bdr w:val="none" w:sz="0" w:space="0" w:color="auto" w:frame="1"/>
          <w:lang w:eastAsia="es-CO"/>
        </w:rPr>
        <w:t>.</w:t>
      </w:r>
    </w:p>
    <w:p w:rsidR="004B5809" w:rsidRPr="005D4674" w:rsidRDefault="004B5809" w:rsidP="00733B6B">
      <w:pPr>
        <w:shd w:val="clear" w:color="auto" w:fill="FFFFFF"/>
        <w:spacing w:after="0" w:line="366" w:lineRule="atLeast"/>
        <w:jc w:val="both"/>
        <w:textAlignment w:val="baseline"/>
        <w:rPr>
          <w:rFonts w:eastAsia="Times New Roman" w:cs="Times New Roman"/>
          <w:bCs/>
          <w:sz w:val="24"/>
          <w:szCs w:val="24"/>
          <w:bdr w:val="none" w:sz="0" w:space="0" w:color="auto" w:frame="1"/>
          <w:lang w:eastAsia="es-CO"/>
        </w:rPr>
      </w:pPr>
    </w:p>
    <w:p w:rsidR="004B5809" w:rsidRPr="005D4674" w:rsidRDefault="004B5809" w:rsidP="00E3564F">
      <w:pPr>
        <w:shd w:val="clear" w:color="auto" w:fill="FFFFFF"/>
        <w:spacing w:after="0" w:line="366" w:lineRule="atLeast"/>
        <w:jc w:val="center"/>
        <w:textAlignment w:val="baseline"/>
        <w:rPr>
          <w:rFonts w:eastAsia="Times New Roman" w:cs="Times New Roman"/>
          <w:bCs/>
          <w:sz w:val="24"/>
          <w:szCs w:val="24"/>
          <w:bdr w:val="none" w:sz="0" w:space="0" w:color="auto" w:frame="1"/>
          <w:lang w:eastAsia="es-CO"/>
        </w:rPr>
      </w:pPr>
    </w:p>
    <w:p w:rsidR="00DA5C19" w:rsidRPr="005D4674" w:rsidRDefault="00DA5C19" w:rsidP="00DA5C19">
      <w:pPr>
        <w:shd w:val="clear" w:color="auto" w:fill="FFFFFF"/>
        <w:spacing w:after="0" w:line="366" w:lineRule="atLeast"/>
        <w:jc w:val="right"/>
        <w:textAlignment w:val="baseline"/>
        <w:rPr>
          <w:sz w:val="24"/>
          <w:szCs w:val="24"/>
        </w:rPr>
      </w:pPr>
    </w:p>
    <w:p w:rsidR="00DA5C19" w:rsidRPr="00E3564F" w:rsidRDefault="00565DB7" w:rsidP="00DA5C19">
      <w:pPr>
        <w:shd w:val="clear" w:color="auto" w:fill="FFFFFF"/>
        <w:spacing w:after="0" w:line="366" w:lineRule="atLeast"/>
        <w:jc w:val="right"/>
        <w:textAlignment w:val="baseline"/>
        <w:rPr>
          <w:rFonts w:eastAsia="Times New Roman" w:cs="Times New Roman"/>
          <w:b/>
          <w:bCs/>
          <w:color w:val="00B050"/>
          <w:sz w:val="24"/>
          <w:szCs w:val="24"/>
          <w:bdr w:val="none" w:sz="0" w:space="0" w:color="auto" w:frame="1"/>
          <w:lang w:eastAsia="es-CO"/>
        </w:rPr>
      </w:pPr>
      <w:hyperlink r:id="rId13" w:history="1">
        <w:r w:rsidR="00DA5C19" w:rsidRPr="00E3564F">
          <w:rPr>
            <w:rStyle w:val="Hipervnculo"/>
            <w:rFonts w:eastAsia="Times New Roman" w:cs="Times New Roman"/>
            <w:b/>
            <w:bCs/>
            <w:color w:val="00B050"/>
            <w:sz w:val="24"/>
            <w:szCs w:val="24"/>
            <w:bdr w:val="none" w:sz="0" w:space="0" w:color="auto" w:frame="1"/>
            <w:lang w:eastAsia="es-CO"/>
          </w:rPr>
          <w:t>www.prae2015jfr.jimdo.com</w:t>
        </w:r>
      </w:hyperlink>
    </w:p>
    <w:p w:rsidR="00B54BE9" w:rsidRPr="00E3564F" w:rsidRDefault="00B54BE9" w:rsidP="00733B6B">
      <w:pPr>
        <w:shd w:val="clear" w:color="auto" w:fill="FFFFFF"/>
        <w:spacing w:after="0" w:line="366" w:lineRule="atLeast"/>
        <w:jc w:val="both"/>
        <w:textAlignment w:val="baseline"/>
        <w:rPr>
          <w:rFonts w:eastAsia="Times New Roman" w:cs="Times New Roman"/>
          <w:b/>
          <w:bCs/>
          <w:color w:val="00B050"/>
          <w:sz w:val="24"/>
          <w:szCs w:val="24"/>
          <w:bdr w:val="none" w:sz="0" w:space="0" w:color="auto" w:frame="1"/>
          <w:lang w:eastAsia="es-CO"/>
        </w:rPr>
      </w:pPr>
    </w:p>
    <w:p w:rsidR="00011D71" w:rsidRPr="00565DB7" w:rsidRDefault="00375FAF" w:rsidP="00565DB7">
      <w:pPr>
        <w:pStyle w:val="Ttulo1"/>
        <w:shd w:val="clear" w:color="auto" w:fill="FFFFFF"/>
        <w:spacing w:before="0" w:beforeAutospacing="0" w:after="195" w:afterAutospacing="0" w:line="366" w:lineRule="atLeast"/>
        <w:jc w:val="both"/>
        <w:textAlignment w:val="baseline"/>
        <w:rPr>
          <w:rFonts w:asciiTheme="minorHAnsi" w:hAnsiTheme="minorHAnsi"/>
          <w:color w:val="00B050"/>
          <w:sz w:val="24"/>
          <w:szCs w:val="24"/>
        </w:rPr>
      </w:pPr>
      <w:r w:rsidRPr="00E3564F">
        <w:rPr>
          <w:rFonts w:asciiTheme="minorHAnsi" w:hAnsiTheme="minorHAnsi"/>
          <w:color w:val="00B050"/>
          <w:sz w:val="24"/>
          <w:szCs w:val="24"/>
        </w:rPr>
        <w:t xml:space="preserve">Espere;                         </w:t>
      </w:r>
      <w:r w:rsidR="005107DF" w:rsidRPr="00E3564F">
        <w:rPr>
          <w:rFonts w:asciiTheme="minorHAnsi" w:hAnsiTheme="minorHAnsi"/>
          <w:color w:val="00B050"/>
          <w:sz w:val="24"/>
          <w:szCs w:val="24"/>
        </w:rPr>
        <w:t xml:space="preserve">                  </w:t>
      </w:r>
      <w:r w:rsidRPr="00E3564F">
        <w:rPr>
          <w:rFonts w:asciiTheme="minorHAnsi" w:hAnsiTheme="minorHAnsi"/>
          <w:color w:val="00B050"/>
          <w:sz w:val="24"/>
          <w:szCs w:val="24"/>
        </w:rPr>
        <w:t>BOLETÍN PIGA 0</w:t>
      </w:r>
      <w:r w:rsidR="00652041">
        <w:rPr>
          <w:rFonts w:asciiTheme="minorHAnsi" w:hAnsiTheme="minorHAnsi"/>
          <w:color w:val="00B050"/>
          <w:sz w:val="24"/>
          <w:szCs w:val="24"/>
        </w:rPr>
        <w:t>6</w:t>
      </w:r>
      <w:r w:rsidRPr="00E3564F">
        <w:rPr>
          <w:rFonts w:asciiTheme="minorHAnsi" w:hAnsiTheme="minorHAnsi"/>
          <w:color w:val="00B050"/>
          <w:sz w:val="24"/>
          <w:szCs w:val="24"/>
        </w:rPr>
        <w:t xml:space="preserve">, </w:t>
      </w:r>
      <w:r w:rsidR="00652041">
        <w:rPr>
          <w:rFonts w:asciiTheme="minorHAnsi" w:hAnsiTheme="minorHAnsi"/>
          <w:color w:val="00B050"/>
          <w:sz w:val="24"/>
          <w:szCs w:val="24"/>
        </w:rPr>
        <w:t>JUNIO</w:t>
      </w:r>
      <w:r w:rsidRPr="00E3564F">
        <w:rPr>
          <w:rFonts w:asciiTheme="minorHAnsi" w:hAnsiTheme="minorHAnsi"/>
          <w:color w:val="00B050"/>
          <w:sz w:val="24"/>
          <w:szCs w:val="24"/>
        </w:rPr>
        <w:t xml:space="preserve"> MES </w:t>
      </w:r>
      <w:r w:rsidR="00652041">
        <w:rPr>
          <w:rFonts w:asciiTheme="minorHAnsi" w:hAnsiTheme="minorHAnsi"/>
          <w:color w:val="00B050"/>
          <w:sz w:val="24"/>
          <w:szCs w:val="24"/>
        </w:rPr>
        <w:t>AMBIENTAL</w:t>
      </w:r>
      <w:r w:rsidRPr="00E3564F">
        <w:rPr>
          <w:rFonts w:asciiTheme="minorHAnsi" w:hAnsiTheme="minorHAnsi"/>
          <w:color w:val="00B050"/>
          <w:sz w:val="24"/>
          <w:szCs w:val="24"/>
        </w:rPr>
        <w:t xml:space="preserve">, </w:t>
      </w:r>
      <w:bookmarkStart w:id="0" w:name="_GoBack"/>
      <w:bookmarkEnd w:id="0"/>
    </w:p>
    <w:sectPr w:rsidR="00011D71" w:rsidRPr="00565DB7" w:rsidSect="0060645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roboto_slab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573D"/>
    <w:multiLevelType w:val="multilevel"/>
    <w:tmpl w:val="315E4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D4718"/>
    <w:multiLevelType w:val="multilevel"/>
    <w:tmpl w:val="6D1E82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248F5"/>
    <w:multiLevelType w:val="multilevel"/>
    <w:tmpl w:val="5BCC3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CF0C5B"/>
    <w:multiLevelType w:val="multilevel"/>
    <w:tmpl w:val="57CA5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687C8C"/>
    <w:multiLevelType w:val="multilevel"/>
    <w:tmpl w:val="D24C66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B415DE"/>
    <w:multiLevelType w:val="multilevel"/>
    <w:tmpl w:val="4DD6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C90E3B"/>
    <w:multiLevelType w:val="multilevel"/>
    <w:tmpl w:val="2D2A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7C6B63"/>
    <w:multiLevelType w:val="multilevel"/>
    <w:tmpl w:val="2540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BAF60CF"/>
    <w:multiLevelType w:val="multilevel"/>
    <w:tmpl w:val="683C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B86525"/>
    <w:multiLevelType w:val="multilevel"/>
    <w:tmpl w:val="1A08E4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476189"/>
    <w:multiLevelType w:val="multilevel"/>
    <w:tmpl w:val="115687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EF66E2"/>
    <w:multiLevelType w:val="multilevel"/>
    <w:tmpl w:val="58CA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A35F64"/>
    <w:multiLevelType w:val="multilevel"/>
    <w:tmpl w:val="B7C6A25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5C0F69CC"/>
    <w:multiLevelType w:val="multilevel"/>
    <w:tmpl w:val="FD263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6B3177"/>
    <w:multiLevelType w:val="multilevel"/>
    <w:tmpl w:val="C4069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E66DD1"/>
    <w:multiLevelType w:val="multilevel"/>
    <w:tmpl w:val="61383E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5"/>
  </w:num>
  <w:num w:numId="4">
    <w:abstractNumId w:val="4"/>
  </w:num>
  <w:num w:numId="5">
    <w:abstractNumId w:val="13"/>
  </w:num>
  <w:num w:numId="6">
    <w:abstractNumId w:val="6"/>
  </w:num>
  <w:num w:numId="7">
    <w:abstractNumId w:val="2"/>
  </w:num>
  <w:num w:numId="8">
    <w:abstractNumId w:val="10"/>
  </w:num>
  <w:num w:numId="9">
    <w:abstractNumId w:val="9"/>
  </w:num>
  <w:num w:numId="10">
    <w:abstractNumId w:val="0"/>
  </w:num>
  <w:num w:numId="11">
    <w:abstractNumId w:val="12"/>
  </w:num>
  <w:num w:numId="12">
    <w:abstractNumId w:val="14"/>
  </w:num>
  <w:num w:numId="1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6B"/>
    <w:rsid w:val="00011D71"/>
    <w:rsid w:val="0023191C"/>
    <w:rsid w:val="00270605"/>
    <w:rsid w:val="002B4AF8"/>
    <w:rsid w:val="003468FD"/>
    <w:rsid w:val="0036010F"/>
    <w:rsid w:val="00375FAF"/>
    <w:rsid w:val="00403CB7"/>
    <w:rsid w:val="00417078"/>
    <w:rsid w:val="004210D2"/>
    <w:rsid w:val="00421BF3"/>
    <w:rsid w:val="004B5809"/>
    <w:rsid w:val="005107DF"/>
    <w:rsid w:val="00565DB7"/>
    <w:rsid w:val="005D4674"/>
    <w:rsid w:val="00606450"/>
    <w:rsid w:val="00652041"/>
    <w:rsid w:val="006547F4"/>
    <w:rsid w:val="00733B6B"/>
    <w:rsid w:val="00814F0B"/>
    <w:rsid w:val="00866FC1"/>
    <w:rsid w:val="008746DE"/>
    <w:rsid w:val="008859B6"/>
    <w:rsid w:val="00892BCE"/>
    <w:rsid w:val="00903128"/>
    <w:rsid w:val="00930AF5"/>
    <w:rsid w:val="00986DA9"/>
    <w:rsid w:val="00B54BE9"/>
    <w:rsid w:val="00B858E6"/>
    <w:rsid w:val="00C50423"/>
    <w:rsid w:val="00DA5C19"/>
    <w:rsid w:val="00E3564F"/>
    <w:rsid w:val="00F40FE3"/>
    <w:rsid w:val="00F754ED"/>
    <w:rsid w:val="00F87A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DAF78-5D2B-4E9F-8F75-D3D43050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33B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next w:val="Normal"/>
    <w:link w:val="Ttulo3Car"/>
    <w:uiPriority w:val="9"/>
    <w:semiHidden/>
    <w:unhideWhenUsed/>
    <w:qFormat/>
    <w:rsid w:val="0060645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30A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33B6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33B6B"/>
    <w:rPr>
      <w:b/>
      <w:bCs/>
    </w:rPr>
  </w:style>
  <w:style w:type="paragraph" w:styleId="Textodeglobo">
    <w:name w:val="Balloon Text"/>
    <w:basedOn w:val="Normal"/>
    <w:link w:val="TextodegloboCar"/>
    <w:uiPriority w:val="99"/>
    <w:semiHidden/>
    <w:unhideWhenUsed/>
    <w:rsid w:val="00733B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B6B"/>
    <w:rPr>
      <w:rFonts w:ascii="Tahoma" w:hAnsi="Tahoma" w:cs="Tahoma"/>
      <w:sz w:val="16"/>
      <w:szCs w:val="16"/>
    </w:rPr>
  </w:style>
  <w:style w:type="character" w:customStyle="1" w:styleId="Ttulo1Car">
    <w:name w:val="Título 1 Car"/>
    <w:basedOn w:val="Fuentedeprrafopredeter"/>
    <w:link w:val="Ttulo1"/>
    <w:uiPriority w:val="9"/>
    <w:rsid w:val="00733B6B"/>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semiHidden/>
    <w:rsid w:val="00606450"/>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606450"/>
    <w:rPr>
      <w:color w:val="0000FF" w:themeColor="hyperlink"/>
      <w:u w:val="single"/>
    </w:rPr>
  </w:style>
  <w:style w:type="character" w:customStyle="1" w:styleId="apple-converted-space">
    <w:name w:val="apple-converted-space"/>
    <w:basedOn w:val="Fuentedeprrafopredeter"/>
    <w:rsid w:val="005D4674"/>
  </w:style>
  <w:style w:type="character" w:customStyle="1" w:styleId="notranslate">
    <w:name w:val="notranslate"/>
    <w:basedOn w:val="Fuentedeprrafopredeter"/>
    <w:rsid w:val="005D4674"/>
  </w:style>
  <w:style w:type="character" w:customStyle="1" w:styleId="Ttulo4Car">
    <w:name w:val="Título 4 Car"/>
    <w:basedOn w:val="Fuentedeprrafopredeter"/>
    <w:link w:val="Ttulo4"/>
    <w:uiPriority w:val="9"/>
    <w:semiHidden/>
    <w:rsid w:val="00930AF5"/>
    <w:rPr>
      <w:rFonts w:asciiTheme="majorHAnsi" w:eastAsiaTheme="majorEastAsia" w:hAnsiTheme="majorHAnsi" w:cstheme="majorBidi"/>
      <w:b/>
      <w:bCs/>
      <w:i/>
      <w:iCs/>
      <w:color w:val="4F81BD" w:themeColor="accent1"/>
    </w:rPr>
  </w:style>
  <w:style w:type="paragraph" w:customStyle="1" w:styleId="Default">
    <w:name w:val="Default"/>
    <w:rsid w:val="006520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5574">
      <w:bodyDiv w:val="1"/>
      <w:marLeft w:val="0"/>
      <w:marRight w:val="0"/>
      <w:marTop w:val="0"/>
      <w:marBottom w:val="0"/>
      <w:divBdr>
        <w:top w:val="none" w:sz="0" w:space="0" w:color="auto"/>
        <w:left w:val="none" w:sz="0" w:space="0" w:color="auto"/>
        <w:bottom w:val="none" w:sz="0" w:space="0" w:color="auto"/>
        <w:right w:val="none" w:sz="0" w:space="0" w:color="auto"/>
      </w:divBdr>
    </w:div>
    <w:div w:id="105274568">
      <w:bodyDiv w:val="1"/>
      <w:marLeft w:val="0"/>
      <w:marRight w:val="0"/>
      <w:marTop w:val="0"/>
      <w:marBottom w:val="0"/>
      <w:divBdr>
        <w:top w:val="none" w:sz="0" w:space="0" w:color="auto"/>
        <w:left w:val="none" w:sz="0" w:space="0" w:color="auto"/>
        <w:bottom w:val="none" w:sz="0" w:space="0" w:color="auto"/>
        <w:right w:val="none" w:sz="0" w:space="0" w:color="auto"/>
      </w:divBdr>
    </w:div>
    <w:div w:id="282884669">
      <w:bodyDiv w:val="1"/>
      <w:marLeft w:val="0"/>
      <w:marRight w:val="0"/>
      <w:marTop w:val="0"/>
      <w:marBottom w:val="0"/>
      <w:divBdr>
        <w:top w:val="none" w:sz="0" w:space="0" w:color="auto"/>
        <w:left w:val="none" w:sz="0" w:space="0" w:color="auto"/>
        <w:bottom w:val="none" w:sz="0" w:space="0" w:color="auto"/>
        <w:right w:val="none" w:sz="0" w:space="0" w:color="auto"/>
      </w:divBdr>
    </w:div>
    <w:div w:id="464277298">
      <w:bodyDiv w:val="1"/>
      <w:marLeft w:val="0"/>
      <w:marRight w:val="0"/>
      <w:marTop w:val="0"/>
      <w:marBottom w:val="0"/>
      <w:divBdr>
        <w:top w:val="none" w:sz="0" w:space="0" w:color="auto"/>
        <w:left w:val="none" w:sz="0" w:space="0" w:color="auto"/>
        <w:bottom w:val="none" w:sz="0" w:space="0" w:color="auto"/>
        <w:right w:val="none" w:sz="0" w:space="0" w:color="auto"/>
      </w:divBdr>
    </w:div>
    <w:div w:id="476843691">
      <w:bodyDiv w:val="1"/>
      <w:marLeft w:val="0"/>
      <w:marRight w:val="0"/>
      <w:marTop w:val="0"/>
      <w:marBottom w:val="0"/>
      <w:divBdr>
        <w:top w:val="none" w:sz="0" w:space="0" w:color="auto"/>
        <w:left w:val="none" w:sz="0" w:space="0" w:color="auto"/>
        <w:bottom w:val="none" w:sz="0" w:space="0" w:color="auto"/>
        <w:right w:val="none" w:sz="0" w:space="0" w:color="auto"/>
      </w:divBdr>
    </w:div>
    <w:div w:id="975716936">
      <w:bodyDiv w:val="1"/>
      <w:marLeft w:val="0"/>
      <w:marRight w:val="0"/>
      <w:marTop w:val="0"/>
      <w:marBottom w:val="0"/>
      <w:divBdr>
        <w:top w:val="none" w:sz="0" w:space="0" w:color="auto"/>
        <w:left w:val="none" w:sz="0" w:space="0" w:color="auto"/>
        <w:bottom w:val="none" w:sz="0" w:space="0" w:color="auto"/>
        <w:right w:val="none" w:sz="0" w:space="0" w:color="auto"/>
      </w:divBdr>
    </w:div>
    <w:div w:id="984745582">
      <w:bodyDiv w:val="1"/>
      <w:marLeft w:val="0"/>
      <w:marRight w:val="0"/>
      <w:marTop w:val="0"/>
      <w:marBottom w:val="0"/>
      <w:divBdr>
        <w:top w:val="none" w:sz="0" w:space="0" w:color="auto"/>
        <w:left w:val="none" w:sz="0" w:space="0" w:color="auto"/>
        <w:bottom w:val="none" w:sz="0" w:space="0" w:color="auto"/>
        <w:right w:val="none" w:sz="0" w:space="0" w:color="auto"/>
      </w:divBdr>
    </w:div>
    <w:div w:id="1423992666">
      <w:bodyDiv w:val="1"/>
      <w:marLeft w:val="0"/>
      <w:marRight w:val="0"/>
      <w:marTop w:val="0"/>
      <w:marBottom w:val="0"/>
      <w:divBdr>
        <w:top w:val="none" w:sz="0" w:space="0" w:color="auto"/>
        <w:left w:val="none" w:sz="0" w:space="0" w:color="auto"/>
        <w:bottom w:val="none" w:sz="0" w:space="0" w:color="auto"/>
        <w:right w:val="none" w:sz="0" w:space="0" w:color="auto"/>
      </w:divBdr>
    </w:div>
    <w:div w:id="1699232409">
      <w:bodyDiv w:val="1"/>
      <w:marLeft w:val="0"/>
      <w:marRight w:val="0"/>
      <w:marTop w:val="0"/>
      <w:marBottom w:val="0"/>
      <w:divBdr>
        <w:top w:val="none" w:sz="0" w:space="0" w:color="auto"/>
        <w:left w:val="none" w:sz="0" w:space="0" w:color="auto"/>
        <w:bottom w:val="none" w:sz="0" w:space="0" w:color="auto"/>
        <w:right w:val="none" w:sz="0" w:space="0" w:color="auto"/>
      </w:divBdr>
    </w:div>
    <w:div w:id="1757021706">
      <w:bodyDiv w:val="1"/>
      <w:marLeft w:val="0"/>
      <w:marRight w:val="0"/>
      <w:marTop w:val="0"/>
      <w:marBottom w:val="0"/>
      <w:divBdr>
        <w:top w:val="none" w:sz="0" w:space="0" w:color="auto"/>
        <w:left w:val="none" w:sz="0" w:space="0" w:color="auto"/>
        <w:bottom w:val="none" w:sz="0" w:space="0" w:color="auto"/>
        <w:right w:val="none" w:sz="0" w:space="0" w:color="auto"/>
      </w:divBdr>
    </w:div>
    <w:div w:id="1775057952">
      <w:bodyDiv w:val="1"/>
      <w:marLeft w:val="0"/>
      <w:marRight w:val="0"/>
      <w:marTop w:val="0"/>
      <w:marBottom w:val="0"/>
      <w:divBdr>
        <w:top w:val="none" w:sz="0" w:space="0" w:color="auto"/>
        <w:left w:val="none" w:sz="0" w:space="0" w:color="auto"/>
        <w:bottom w:val="none" w:sz="0" w:space="0" w:color="auto"/>
        <w:right w:val="none" w:sz="0" w:space="0" w:color="auto"/>
      </w:divBdr>
    </w:div>
    <w:div w:id="1900362925">
      <w:bodyDiv w:val="1"/>
      <w:marLeft w:val="0"/>
      <w:marRight w:val="0"/>
      <w:marTop w:val="0"/>
      <w:marBottom w:val="0"/>
      <w:divBdr>
        <w:top w:val="none" w:sz="0" w:space="0" w:color="auto"/>
        <w:left w:val="none" w:sz="0" w:space="0" w:color="auto"/>
        <w:bottom w:val="none" w:sz="0" w:space="0" w:color="auto"/>
        <w:right w:val="none" w:sz="0" w:space="0" w:color="auto"/>
      </w:divBdr>
    </w:div>
    <w:div w:id="2061708610">
      <w:bodyDiv w:val="1"/>
      <w:marLeft w:val="0"/>
      <w:marRight w:val="0"/>
      <w:marTop w:val="0"/>
      <w:marBottom w:val="0"/>
      <w:divBdr>
        <w:top w:val="none" w:sz="0" w:space="0" w:color="auto"/>
        <w:left w:val="none" w:sz="0" w:space="0" w:color="auto"/>
        <w:bottom w:val="none" w:sz="0" w:space="0" w:color="auto"/>
        <w:right w:val="none" w:sz="0" w:space="0" w:color="auto"/>
      </w:divBdr>
      <w:divsChild>
        <w:div w:id="1586260979">
          <w:marLeft w:val="0"/>
          <w:marRight w:val="0"/>
          <w:marTop w:val="0"/>
          <w:marBottom w:val="0"/>
          <w:divBdr>
            <w:top w:val="none" w:sz="0" w:space="0" w:color="auto"/>
            <w:left w:val="none" w:sz="0" w:space="0" w:color="auto"/>
            <w:bottom w:val="none" w:sz="0" w:space="0" w:color="auto"/>
            <w:right w:val="none" w:sz="0" w:space="0" w:color="auto"/>
          </w:divBdr>
        </w:div>
      </w:divsChild>
    </w:div>
    <w:div w:id="210109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rae2015jfr.jimdo.com" TargetMode="External"/><Relationship Id="rId3" Type="http://schemas.openxmlformats.org/officeDocument/2006/relationships/settings" Target="settings.xml"/><Relationship Id="rId7" Type="http://schemas.openxmlformats.org/officeDocument/2006/relationships/hyperlink" Target="http://prae2015jfr.jimdo.com/calendario-ambiental/"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u.org.pe/noticias/ban-ki-moon-cocinara-en-cop-20/"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1145</Words>
  <Characters>6303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hammes reineth garavito suarez</dc:creator>
  <cp:lastModifiedBy>hammitos</cp:lastModifiedBy>
  <cp:revision>3</cp:revision>
  <dcterms:created xsi:type="dcterms:W3CDTF">2015-05-07T12:34:00Z</dcterms:created>
  <dcterms:modified xsi:type="dcterms:W3CDTF">2015-05-07T13:39:00Z</dcterms:modified>
</cp:coreProperties>
</file>