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6B" w:rsidRPr="00606450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  <w:r w:rsidRPr="00606450">
        <w:rPr>
          <w:noProof/>
          <w:lang w:eastAsia="es-CO"/>
        </w:rPr>
        <w:drawing>
          <wp:inline distT="0" distB="0" distL="0" distR="0" wp14:anchorId="152D3FCC" wp14:editId="03F52FB5">
            <wp:extent cx="6169343" cy="2419350"/>
            <wp:effectExtent l="0" t="0" r="3175" b="0"/>
            <wp:docPr id="1" name="Imagen 1" descr="http://u.jimdo.com/www51/o/sa939f8fb5a2005f5/img/i41fd238d3530b698/140710861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51/o/sa939f8fb5a2005f5/img/i41fd238d3530b698/1407108616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783" cy="242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6B" w:rsidRPr="00606450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  <w:r w:rsidRPr="00606450">
        <w:rPr>
          <w:rFonts w:eastAsia="Times New Roman" w:cs="Times New Roman"/>
          <w:noProof/>
          <w:color w:val="373737"/>
          <w:sz w:val="23"/>
          <w:szCs w:val="23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E7E0" wp14:editId="12537443">
                <wp:simplePos x="0" y="0"/>
                <wp:positionH relativeFrom="column">
                  <wp:posOffset>-1</wp:posOffset>
                </wp:positionH>
                <wp:positionV relativeFrom="paragraph">
                  <wp:posOffset>85725</wp:posOffset>
                </wp:positionV>
                <wp:extent cx="6772275" cy="17621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B6B" w:rsidRPr="00733B6B" w:rsidRDefault="00733B6B" w:rsidP="00733B6B">
                            <w:pPr>
                              <w:spacing w:after="0" w:line="720" w:lineRule="atLeast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B050"/>
                                <w:kern w:val="36"/>
                                <w:sz w:val="28"/>
                                <w:szCs w:val="54"/>
                                <w:lang w:eastAsia="es-CO"/>
                              </w:rPr>
                            </w:pPr>
                            <w:r w:rsidRPr="00733B6B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B050"/>
                                <w:kern w:val="36"/>
                                <w:sz w:val="28"/>
                                <w:szCs w:val="54"/>
                                <w:lang w:eastAsia="es-CO"/>
                              </w:rPr>
                              <w:t>¿Qué es el PIGA?</w:t>
                            </w:r>
                          </w:p>
                          <w:p w:rsidR="00733B6B" w:rsidRPr="00733B6B" w:rsidRDefault="00733B6B" w:rsidP="00733B6B">
                            <w:pPr>
                              <w:spacing w:after="390" w:line="315" w:lineRule="atLeast"/>
                              <w:jc w:val="both"/>
                              <w:textAlignment w:val="baseline"/>
                              <w:rPr>
                                <w:rFonts w:ascii="inherit" w:eastAsia="Times New Roman" w:hAnsi="inherit" w:cs="Helvetica"/>
                                <w:color w:val="333333"/>
                                <w:sz w:val="23"/>
                                <w:szCs w:val="23"/>
                                <w:lang w:eastAsia="es-CO"/>
                              </w:rPr>
                            </w:pPr>
                            <w:r w:rsidRPr="00733B6B">
                              <w:rPr>
                                <w:rFonts w:ascii="inherit" w:eastAsia="Times New Roman" w:hAnsi="inherit" w:cs="Helvetica"/>
                                <w:color w:val="333333"/>
                                <w:sz w:val="23"/>
                                <w:szCs w:val="23"/>
                                <w:lang w:eastAsia="es-CO"/>
                              </w:rPr>
                              <w:t xml:space="preserve">Es un instrumento de planeación que parte del análisis de la situación ambiental institucional, con el propósito de brindar información y argumentos necesarios para el planteamiento de acciones de gestión ambiental que garanticen primordialmente el cumplimiento de los objetivos de </w:t>
                            </w:r>
                            <w:proofErr w:type="spellStart"/>
                            <w:r w:rsidRPr="00733B6B">
                              <w:rPr>
                                <w:rFonts w:ascii="inherit" w:eastAsia="Times New Roman" w:hAnsi="inherit" w:cs="Helvetica"/>
                                <w:color w:val="333333"/>
                                <w:sz w:val="23"/>
                                <w:szCs w:val="23"/>
                                <w:lang w:eastAsia="es-CO"/>
                              </w:rPr>
                              <w:t>ecoeficiencia</w:t>
                            </w:r>
                            <w:proofErr w:type="spellEnd"/>
                            <w:r w:rsidRPr="00733B6B">
                              <w:rPr>
                                <w:rFonts w:ascii="inherit" w:eastAsia="Times New Roman" w:hAnsi="inherit" w:cs="Helvetica"/>
                                <w:color w:val="333333"/>
                                <w:sz w:val="23"/>
                                <w:szCs w:val="23"/>
                                <w:lang w:eastAsia="es-CO"/>
                              </w:rPr>
                              <w:t xml:space="preserve"> establecidos en el Decreto 456 de 2008, entre otras acciones ambientales que contemplen las entidades y aporten a la totalidad de los objetivos ambientales establecidos en el Plan de Gestión Ambiental.</w:t>
                            </w:r>
                          </w:p>
                          <w:p w:rsidR="00733B6B" w:rsidRDefault="00733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.75pt;width:533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">
                <v:textbox>
                  <w:txbxContent>
                    <w:p w:rsidR="00733B6B" w:rsidRPr="00733B6B" w:rsidRDefault="00733B6B" w:rsidP="00733B6B">
                      <w:pPr>
                        <w:spacing w:after="0" w:line="720" w:lineRule="atLeast"/>
                        <w:textAlignment w:val="baseline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B050"/>
                          <w:kern w:val="36"/>
                          <w:sz w:val="28"/>
                          <w:szCs w:val="54"/>
                          <w:lang w:eastAsia="es-CO"/>
                        </w:rPr>
                      </w:pPr>
                      <w:r w:rsidRPr="00733B6B">
                        <w:rPr>
                          <w:rFonts w:ascii="inherit" w:eastAsia="Times New Roman" w:hAnsi="inherit" w:cs="Times New Roman"/>
                          <w:b/>
                          <w:bCs/>
                          <w:color w:val="00B050"/>
                          <w:kern w:val="36"/>
                          <w:sz w:val="28"/>
                          <w:szCs w:val="54"/>
                          <w:lang w:eastAsia="es-CO"/>
                        </w:rPr>
                        <w:t>¿Qué es el PIGA?</w:t>
                      </w:r>
                    </w:p>
                    <w:p w:rsidR="00733B6B" w:rsidRPr="00733B6B" w:rsidRDefault="00733B6B" w:rsidP="00733B6B">
                      <w:pPr>
                        <w:spacing w:after="390" w:line="315" w:lineRule="atLeast"/>
                        <w:jc w:val="both"/>
                        <w:textAlignment w:val="baseline"/>
                        <w:rPr>
                          <w:rFonts w:ascii="inherit" w:eastAsia="Times New Roman" w:hAnsi="inherit" w:cs="Helvetica"/>
                          <w:color w:val="333333"/>
                          <w:sz w:val="23"/>
                          <w:szCs w:val="23"/>
                          <w:lang w:eastAsia="es-CO"/>
                        </w:rPr>
                      </w:pPr>
                      <w:r w:rsidRPr="00733B6B">
                        <w:rPr>
                          <w:rFonts w:ascii="inherit" w:eastAsia="Times New Roman" w:hAnsi="inherit" w:cs="Helvetica"/>
                          <w:color w:val="333333"/>
                          <w:sz w:val="23"/>
                          <w:szCs w:val="23"/>
                          <w:lang w:eastAsia="es-CO"/>
                        </w:rPr>
                        <w:t xml:space="preserve">Es un instrumento de planeación que parte del análisis de la situación ambiental institucional, con el propósito de brindar información y argumentos necesarios para el planteamiento de acciones de gestión ambiental que garanticen primordialmente el cumplimiento de los objetivos de </w:t>
                      </w:r>
                      <w:proofErr w:type="spellStart"/>
                      <w:r w:rsidRPr="00733B6B">
                        <w:rPr>
                          <w:rFonts w:ascii="inherit" w:eastAsia="Times New Roman" w:hAnsi="inherit" w:cs="Helvetica"/>
                          <w:color w:val="333333"/>
                          <w:sz w:val="23"/>
                          <w:szCs w:val="23"/>
                          <w:lang w:eastAsia="es-CO"/>
                        </w:rPr>
                        <w:t>ecoeficiencia</w:t>
                      </w:r>
                      <w:proofErr w:type="spellEnd"/>
                      <w:r w:rsidRPr="00733B6B">
                        <w:rPr>
                          <w:rFonts w:ascii="inherit" w:eastAsia="Times New Roman" w:hAnsi="inherit" w:cs="Helvetica"/>
                          <w:color w:val="333333"/>
                          <w:sz w:val="23"/>
                          <w:szCs w:val="23"/>
                          <w:lang w:eastAsia="es-CO"/>
                        </w:rPr>
                        <w:t xml:space="preserve"> establecidos en el Decreto 456 de 2008, entre otras acciones ambientales que contemplen las entidades y aporten a la totalidad de los objetivos ambientales establecidos en el Plan de Gestión Ambiental.</w:t>
                      </w:r>
                    </w:p>
                    <w:p w:rsidR="00733B6B" w:rsidRDefault="00733B6B"/>
                  </w:txbxContent>
                </v:textbox>
              </v:shape>
            </w:pict>
          </mc:Fallback>
        </mc:AlternateContent>
      </w:r>
    </w:p>
    <w:p w:rsidR="00733B6B" w:rsidRPr="00606450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</w:p>
    <w:p w:rsidR="00733B6B" w:rsidRPr="00606450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</w:p>
    <w:p w:rsidR="00733B6B" w:rsidRPr="00606450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</w:p>
    <w:p w:rsidR="00733B6B" w:rsidRPr="00606450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</w:p>
    <w:p w:rsidR="00733B6B" w:rsidRPr="00606450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</w:p>
    <w:p w:rsidR="00733B6B" w:rsidRPr="00606450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</w:p>
    <w:p w:rsidR="00733B6B" w:rsidRPr="00606450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</w:p>
    <w:p w:rsidR="00733B6B" w:rsidRPr="00606450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</w:p>
    <w:p w:rsidR="00733B6B" w:rsidRPr="00606450" w:rsidRDefault="00733B6B" w:rsidP="00733B6B">
      <w:pPr>
        <w:shd w:val="clear" w:color="auto" w:fill="FFFFFF"/>
        <w:spacing w:after="0" w:line="366" w:lineRule="atLeast"/>
        <w:jc w:val="center"/>
        <w:textAlignment w:val="baseline"/>
        <w:rPr>
          <w:rFonts w:eastAsia="Times New Roman" w:cs="Times New Roman"/>
          <w:b/>
          <w:bCs/>
          <w:color w:val="00B050"/>
          <w:sz w:val="23"/>
          <w:szCs w:val="23"/>
          <w:bdr w:val="none" w:sz="0" w:space="0" w:color="auto" w:frame="1"/>
          <w:lang w:eastAsia="es-CO"/>
        </w:rPr>
      </w:pPr>
      <w:r w:rsidRPr="00606450">
        <w:rPr>
          <w:rFonts w:eastAsia="Times New Roman" w:cs="Times New Roman"/>
          <w:b/>
          <w:bCs/>
          <w:color w:val="00B050"/>
          <w:sz w:val="23"/>
          <w:szCs w:val="23"/>
          <w:bdr w:val="none" w:sz="0" w:space="0" w:color="auto" w:frame="1"/>
          <w:lang w:eastAsia="es-CO"/>
        </w:rPr>
        <w:t>BOLETÍN PIGA 01 ENERO 26,</w:t>
      </w:r>
    </w:p>
    <w:p w:rsidR="00733B6B" w:rsidRPr="00606450" w:rsidRDefault="00733B6B" w:rsidP="00733B6B">
      <w:pPr>
        <w:shd w:val="clear" w:color="auto" w:fill="FFFFFF"/>
        <w:spacing w:after="0" w:line="366" w:lineRule="atLeast"/>
        <w:jc w:val="center"/>
        <w:textAlignment w:val="baseline"/>
        <w:rPr>
          <w:rFonts w:eastAsia="Times New Roman" w:cs="Times New Roman"/>
          <w:b/>
          <w:bCs/>
          <w:color w:val="00B050"/>
          <w:sz w:val="23"/>
          <w:szCs w:val="23"/>
          <w:bdr w:val="none" w:sz="0" w:space="0" w:color="auto" w:frame="1"/>
          <w:lang w:eastAsia="es-CO"/>
        </w:rPr>
      </w:pPr>
      <w:r w:rsidRPr="00606450">
        <w:rPr>
          <w:rFonts w:eastAsia="Times New Roman" w:cs="Times New Roman"/>
          <w:b/>
          <w:bCs/>
          <w:color w:val="00B050"/>
          <w:sz w:val="23"/>
          <w:szCs w:val="23"/>
          <w:bdr w:val="none" w:sz="0" w:space="0" w:color="auto" w:frame="1"/>
          <w:lang w:eastAsia="es-CO"/>
        </w:rPr>
        <w:t>DIA INTERNACIONAL DEL EDUCADOR AMBIENTAL</w:t>
      </w:r>
    </w:p>
    <w:p w:rsidR="00733B6B" w:rsidRPr="00606450" w:rsidRDefault="00733B6B" w:rsidP="00733B6B">
      <w:pPr>
        <w:shd w:val="clear" w:color="auto" w:fill="FFFFFF"/>
        <w:spacing w:after="0" w:line="336" w:lineRule="atLeast"/>
        <w:jc w:val="right"/>
        <w:rPr>
          <w:rFonts w:eastAsia="Times New Roman" w:cs="Arial"/>
          <w:color w:val="333333"/>
          <w:szCs w:val="23"/>
          <w:lang w:eastAsia="es-CO"/>
        </w:rPr>
      </w:pPr>
      <w:r w:rsidRPr="00733B6B">
        <w:rPr>
          <w:rFonts w:eastAsia="Times New Roman" w:cs="Arial"/>
          <w:color w:val="333333"/>
          <w:szCs w:val="23"/>
          <w:lang w:eastAsia="es-CO"/>
        </w:rPr>
        <w:t xml:space="preserve">"La tierra es insultada y ofrece sus flores como respuesta."  </w:t>
      </w:r>
    </w:p>
    <w:p w:rsidR="00733B6B" w:rsidRPr="00733B6B" w:rsidRDefault="00733B6B" w:rsidP="00733B6B">
      <w:pPr>
        <w:shd w:val="clear" w:color="auto" w:fill="FFFFFF"/>
        <w:spacing w:after="0" w:line="336" w:lineRule="atLeast"/>
        <w:jc w:val="right"/>
        <w:rPr>
          <w:rFonts w:eastAsia="Times New Roman" w:cs="Arial"/>
          <w:color w:val="333333"/>
          <w:sz w:val="23"/>
          <w:szCs w:val="23"/>
          <w:lang w:eastAsia="es-CO"/>
        </w:rPr>
      </w:pPr>
      <w:r w:rsidRPr="00733B6B">
        <w:rPr>
          <w:rFonts w:eastAsia="Times New Roman" w:cs="Arial"/>
          <w:color w:val="333333"/>
          <w:szCs w:val="23"/>
          <w:lang w:eastAsia="es-CO"/>
        </w:rPr>
        <w:t>Rabindranath Tagore</w:t>
      </w:r>
    </w:p>
    <w:p w:rsidR="00733B6B" w:rsidRPr="00733B6B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</w:p>
    <w:p w:rsidR="00733B6B" w:rsidRPr="00733B6B" w:rsidRDefault="00733B6B" w:rsidP="00733B6B">
      <w:pPr>
        <w:shd w:val="clear" w:color="auto" w:fill="FFFFFF"/>
        <w:spacing w:after="390" w:line="366" w:lineRule="atLeast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>Una forma de potenciar la cultura ambiental en nuestro país es mediante la educación</w:t>
      </w:r>
    </w:p>
    <w:p w:rsidR="00C50423" w:rsidRDefault="00C50423" w:rsidP="00606450">
      <w:pPr>
        <w:pStyle w:val="NormalWeb"/>
        <w:shd w:val="clear" w:color="auto" w:fill="F4EFE9"/>
        <w:spacing w:before="0" w:beforeAutospacing="0" w:after="0" w:afterAutospacing="0" w:line="273" w:lineRule="atLeast"/>
        <w:jc w:val="both"/>
        <w:rPr>
          <w:rFonts w:asciiTheme="minorHAnsi" w:hAnsiTheme="minorHAnsi"/>
          <w:color w:val="373737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44A619" wp14:editId="05A4D89D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35147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41" y="21417"/>
                <wp:lineTo x="21541" y="0"/>
                <wp:lineTo x="0" y="0"/>
              </wp:wrapPolygon>
            </wp:wrapTight>
            <wp:docPr id="2" name="Imagen 2" descr="http://u.jimdo.com/www51/o/sa939f8fb5a2005f5/img/i7447aa603fa79e83/141625741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51/o/sa939f8fb5a2005f5/img/i7447aa603fa79e83/1416257410/std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8" r="18265"/>
                    <a:stretch/>
                  </pic:blipFill>
                  <pic:spPr bwMode="auto">
                    <a:xfrm>
                      <a:off x="0" y="0"/>
                      <a:ext cx="3514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450" w:rsidRPr="00606450">
        <w:rPr>
          <w:rFonts w:asciiTheme="minorHAnsi" w:hAnsiTheme="minorHAnsi"/>
          <w:b/>
          <w:i/>
          <w:color w:val="00B050"/>
          <w:szCs w:val="23"/>
        </w:rPr>
        <w:t>Porque ecologismo, Colectivo ambiental</w:t>
      </w:r>
      <w:r w:rsidR="00606450" w:rsidRPr="00606450">
        <w:rPr>
          <w:rFonts w:asciiTheme="minorHAnsi" w:hAnsiTheme="minorHAnsi"/>
          <w:color w:val="373737"/>
          <w:sz w:val="23"/>
          <w:szCs w:val="23"/>
        </w:rPr>
        <w:t xml:space="preserve">: </w:t>
      </w:r>
    </w:p>
    <w:p w:rsidR="00C50423" w:rsidRDefault="00C50423" w:rsidP="00606450">
      <w:pPr>
        <w:pStyle w:val="NormalWeb"/>
        <w:shd w:val="clear" w:color="auto" w:fill="F4EFE9"/>
        <w:spacing w:before="0" w:beforeAutospacing="0" w:after="0" w:afterAutospacing="0" w:line="273" w:lineRule="atLeast"/>
        <w:jc w:val="both"/>
        <w:rPr>
          <w:rStyle w:val="Textoennegrita"/>
          <w:rFonts w:asciiTheme="minorHAnsi" w:hAnsiTheme="minorHAnsi"/>
          <w:b w:val="0"/>
          <w:color w:val="333333"/>
          <w:sz w:val="20"/>
          <w:szCs w:val="20"/>
        </w:rPr>
      </w:pPr>
    </w:p>
    <w:p w:rsidR="00C50423" w:rsidRDefault="00C50423" w:rsidP="00606450">
      <w:pPr>
        <w:pStyle w:val="NormalWeb"/>
        <w:shd w:val="clear" w:color="auto" w:fill="F4EFE9"/>
        <w:spacing w:before="0" w:beforeAutospacing="0" w:after="0" w:afterAutospacing="0" w:line="273" w:lineRule="atLeast"/>
        <w:jc w:val="both"/>
        <w:rPr>
          <w:rStyle w:val="Textoennegrita"/>
          <w:rFonts w:asciiTheme="minorHAnsi" w:hAnsiTheme="minorHAnsi"/>
          <w:b w:val="0"/>
          <w:color w:val="333333"/>
          <w:sz w:val="20"/>
          <w:szCs w:val="20"/>
        </w:rPr>
      </w:pPr>
    </w:p>
    <w:p w:rsidR="00C50423" w:rsidRDefault="00C50423" w:rsidP="00606450">
      <w:pPr>
        <w:pStyle w:val="NormalWeb"/>
        <w:shd w:val="clear" w:color="auto" w:fill="F4EFE9"/>
        <w:spacing w:before="0" w:beforeAutospacing="0" w:after="0" w:afterAutospacing="0" w:line="273" w:lineRule="atLeast"/>
        <w:jc w:val="both"/>
        <w:rPr>
          <w:rStyle w:val="Textoennegrita"/>
          <w:rFonts w:asciiTheme="minorHAnsi" w:hAnsiTheme="minorHAnsi"/>
          <w:b w:val="0"/>
          <w:color w:val="333333"/>
          <w:sz w:val="20"/>
          <w:szCs w:val="20"/>
        </w:rPr>
      </w:pPr>
    </w:p>
    <w:p w:rsidR="00606450" w:rsidRPr="00606450" w:rsidRDefault="00606450" w:rsidP="00606450">
      <w:pPr>
        <w:pStyle w:val="NormalWeb"/>
        <w:shd w:val="clear" w:color="auto" w:fill="F4EFE9"/>
        <w:spacing w:before="0" w:beforeAutospacing="0" w:after="0" w:afterAutospacing="0" w:line="273" w:lineRule="atLeast"/>
        <w:jc w:val="both"/>
        <w:rPr>
          <w:rFonts w:asciiTheme="minorHAnsi" w:hAnsiTheme="minorHAnsi"/>
          <w:color w:val="333333"/>
          <w:sz w:val="20"/>
          <w:szCs w:val="20"/>
        </w:rPr>
      </w:pPr>
      <w:r w:rsidRPr="00606450">
        <w:rPr>
          <w:rStyle w:val="Textoennegrita"/>
          <w:rFonts w:asciiTheme="minorHAnsi" w:hAnsiTheme="minorHAnsi"/>
          <w:b w:val="0"/>
          <w:color w:val="333333"/>
          <w:sz w:val="20"/>
          <w:szCs w:val="20"/>
        </w:rPr>
        <w:t>El ecologismo es básicamente un movimiento sociopolítico dentro del cual existen muchos colores y tendencias</w:t>
      </w:r>
      <w:r w:rsidRPr="00606450">
        <w:rPr>
          <w:rFonts w:asciiTheme="minorHAnsi" w:hAnsiTheme="minorHAnsi"/>
          <w:b/>
          <w:color w:val="333333"/>
          <w:sz w:val="20"/>
          <w:szCs w:val="20"/>
        </w:rPr>
        <w:t> </w:t>
      </w:r>
      <w:r w:rsidRPr="00606450">
        <w:rPr>
          <w:rFonts w:asciiTheme="minorHAnsi" w:hAnsiTheme="minorHAnsi"/>
          <w:color w:val="333333"/>
          <w:sz w:val="20"/>
          <w:szCs w:val="20"/>
        </w:rPr>
        <w:t xml:space="preserve">que busca un modelo de sociedad donde las personas puedan vivir en plena comunicación con la naturaleza y los demás seres humanos.  Este  Movimiento sociológico propugna la defensa de la naturaleza y la armonía entre esta y el progreso </w:t>
      </w:r>
    </w:p>
    <w:p w:rsidR="00606450" w:rsidRDefault="00606450" w:rsidP="00606450">
      <w:pPr>
        <w:pStyle w:val="NormalWeb"/>
        <w:shd w:val="clear" w:color="auto" w:fill="F4EFE9"/>
        <w:spacing w:before="0" w:beforeAutospacing="0" w:after="0" w:afterAutospacing="0" w:line="273" w:lineRule="atLeast"/>
        <w:jc w:val="both"/>
        <w:rPr>
          <w:rFonts w:asciiTheme="minorHAnsi" w:hAnsiTheme="minorHAnsi"/>
          <w:color w:val="373737"/>
          <w:sz w:val="23"/>
          <w:szCs w:val="23"/>
        </w:rPr>
      </w:pPr>
    </w:p>
    <w:p w:rsidR="00C50423" w:rsidRDefault="00C50423" w:rsidP="00606450">
      <w:pPr>
        <w:pStyle w:val="NormalWeb"/>
        <w:shd w:val="clear" w:color="auto" w:fill="F4EFE9"/>
        <w:spacing w:before="0" w:beforeAutospacing="0" w:after="0" w:afterAutospacing="0" w:line="273" w:lineRule="atLeast"/>
        <w:jc w:val="both"/>
        <w:rPr>
          <w:rFonts w:asciiTheme="minorHAnsi" w:hAnsiTheme="minorHAnsi"/>
          <w:color w:val="373737"/>
          <w:sz w:val="23"/>
          <w:szCs w:val="23"/>
        </w:rPr>
      </w:pPr>
    </w:p>
    <w:p w:rsidR="00C50423" w:rsidRPr="00606450" w:rsidRDefault="00C50423" w:rsidP="00C50423">
      <w:pPr>
        <w:pStyle w:val="NormalWeb"/>
        <w:shd w:val="clear" w:color="auto" w:fill="F4EFE9"/>
        <w:spacing w:before="0" w:beforeAutospacing="0" w:after="0" w:afterAutospacing="0" w:line="273" w:lineRule="atLeast"/>
        <w:jc w:val="center"/>
        <w:rPr>
          <w:rFonts w:asciiTheme="minorHAnsi" w:hAnsiTheme="minorHAnsi"/>
          <w:color w:val="373737"/>
          <w:sz w:val="23"/>
          <w:szCs w:val="23"/>
        </w:rPr>
      </w:pPr>
    </w:p>
    <w:p w:rsidR="00C50423" w:rsidRDefault="00C50423" w:rsidP="00733B6B">
      <w:pPr>
        <w:shd w:val="clear" w:color="auto" w:fill="FFFFFF"/>
        <w:spacing w:after="390" w:line="366" w:lineRule="atLeast"/>
        <w:jc w:val="both"/>
        <w:textAlignment w:val="baseline"/>
        <w:rPr>
          <w:rFonts w:eastAsia="Times New Roman" w:cs="Times New Roman"/>
          <w:b/>
          <w:color w:val="00B050"/>
          <w:sz w:val="24"/>
          <w:szCs w:val="23"/>
          <w:lang w:eastAsia="es-CO"/>
        </w:rPr>
      </w:pPr>
    </w:p>
    <w:p w:rsidR="00C50423" w:rsidRDefault="00C50423" w:rsidP="00733B6B">
      <w:pPr>
        <w:shd w:val="clear" w:color="auto" w:fill="FFFFFF"/>
        <w:spacing w:after="390" w:line="366" w:lineRule="atLeast"/>
        <w:jc w:val="both"/>
        <w:textAlignment w:val="baseline"/>
        <w:rPr>
          <w:rFonts w:eastAsia="Times New Roman" w:cs="Times New Roman"/>
          <w:b/>
          <w:color w:val="00B050"/>
          <w:sz w:val="24"/>
          <w:szCs w:val="23"/>
          <w:lang w:eastAsia="es-CO"/>
        </w:rPr>
      </w:pPr>
    </w:p>
    <w:p w:rsidR="00733B6B" w:rsidRPr="00733B6B" w:rsidRDefault="00733B6B" w:rsidP="00733B6B">
      <w:pPr>
        <w:shd w:val="clear" w:color="auto" w:fill="FFFFFF"/>
        <w:spacing w:after="390" w:line="366" w:lineRule="atLeast"/>
        <w:jc w:val="both"/>
        <w:textAlignment w:val="baseline"/>
        <w:rPr>
          <w:rFonts w:eastAsia="Times New Roman" w:cs="Times New Roman"/>
          <w:b/>
          <w:color w:val="00B050"/>
          <w:sz w:val="24"/>
          <w:szCs w:val="23"/>
          <w:lang w:eastAsia="es-CO"/>
        </w:rPr>
      </w:pPr>
      <w:bookmarkStart w:id="0" w:name="_GoBack"/>
      <w:bookmarkEnd w:id="0"/>
      <w:r w:rsidRPr="00733B6B">
        <w:rPr>
          <w:rFonts w:eastAsia="Times New Roman" w:cs="Times New Roman"/>
          <w:b/>
          <w:color w:val="00B050"/>
          <w:sz w:val="24"/>
          <w:szCs w:val="23"/>
          <w:lang w:eastAsia="es-CO"/>
        </w:rPr>
        <w:lastRenderedPageBreak/>
        <w:t>26 de enero Día Nacional de la Educación Ambiental</w:t>
      </w:r>
    </w:p>
    <w:p w:rsidR="00733B6B" w:rsidRPr="00733B6B" w:rsidRDefault="00C50423" w:rsidP="00733B6B">
      <w:pPr>
        <w:shd w:val="clear" w:color="auto" w:fill="FFFFFF"/>
        <w:spacing w:after="390" w:line="366" w:lineRule="atLeast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1D6D30A4" wp14:editId="00EFC78B">
            <wp:simplePos x="0" y="0"/>
            <wp:positionH relativeFrom="column">
              <wp:posOffset>4086225</wp:posOffset>
            </wp:positionH>
            <wp:positionV relativeFrom="paragraph">
              <wp:posOffset>1411605</wp:posOffset>
            </wp:positionV>
            <wp:extent cx="2609215" cy="1647825"/>
            <wp:effectExtent l="0" t="0" r="635" b="9525"/>
            <wp:wrapTight wrapText="bothSides">
              <wp:wrapPolygon edited="0">
                <wp:start x="0" y="0"/>
                <wp:lineTo x="0" y="21475"/>
                <wp:lineTo x="21448" y="21475"/>
                <wp:lineTo x="2144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4" t="16812" r="11337" b="33043"/>
                    <a:stretch/>
                  </pic:blipFill>
                  <pic:spPr bwMode="auto">
                    <a:xfrm>
                      <a:off x="0" y="0"/>
                      <a:ext cx="260921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B6B" w:rsidRPr="00606450">
        <w:rPr>
          <w:rFonts w:eastAsia="Times New Roman" w:cs="Times New Roman"/>
          <w:color w:val="373737"/>
          <w:sz w:val="23"/>
          <w:szCs w:val="23"/>
          <w:lang w:eastAsia="es-CO"/>
        </w:rPr>
        <w:t>El 26</w:t>
      </w:r>
      <w:r w:rsidR="00733B6B" w:rsidRPr="00733B6B">
        <w:rPr>
          <w:rFonts w:eastAsia="Times New Roman" w:cs="Times New Roman"/>
          <w:color w:val="373737"/>
          <w:sz w:val="23"/>
          <w:szCs w:val="23"/>
          <w:lang w:eastAsia="es-CO"/>
        </w:rPr>
        <w:t xml:space="preserve"> en el día </w:t>
      </w:r>
      <w:r w:rsidR="00733B6B" w:rsidRPr="00606450">
        <w:rPr>
          <w:rFonts w:eastAsia="Times New Roman" w:cs="Times New Roman"/>
          <w:color w:val="373737"/>
          <w:sz w:val="23"/>
          <w:szCs w:val="23"/>
          <w:lang w:eastAsia="es-CO"/>
        </w:rPr>
        <w:t>intern</w:t>
      </w:r>
      <w:r w:rsidR="00733B6B" w:rsidRPr="00733B6B">
        <w:rPr>
          <w:rFonts w:eastAsia="Times New Roman" w:cs="Times New Roman"/>
          <w:color w:val="373737"/>
          <w:sz w:val="23"/>
          <w:szCs w:val="23"/>
          <w:lang w:eastAsia="es-CO"/>
        </w:rPr>
        <w:t>acional de la Educación Ambiental, el PIGA</w:t>
      </w:r>
      <w:r w:rsidR="00733B6B" w:rsidRPr="00606450">
        <w:rPr>
          <w:rFonts w:eastAsia="Times New Roman" w:cs="Times New Roman"/>
          <w:color w:val="373737"/>
          <w:sz w:val="23"/>
          <w:szCs w:val="23"/>
          <w:lang w:eastAsia="es-CO"/>
        </w:rPr>
        <w:t xml:space="preserve"> de nuestra institución,</w:t>
      </w:r>
      <w:r w:rsidR="00733B6B" w:rsidRPr="00733B6B">
        <w:rPr>
          <w:rFonts w:eastAsia="Times New Roman" w:cs="Times New Roman"/>
          <w:color w:val="373737"/>
          <w:sz w:val="23"/>
          <w:szCs w:val="23"/>
          <w:lang w:eastAsia="es-CO"/>
        </w:rPr>
        <w:t xml:space="preserve"> invita a todos los docentes a que tengan en cuenta esta temática dentro de </w:t>
      </w:r>
      <w:r w:rsidR="00733B6B" w:rsidRPr="00606450">
        <w:rPr>
          <w:rFonts w:eastAsia="Times New Roman" w:cs="Times New Roman"/>
          <w:color w:val="373737"/>
          <w:sz w:val="23"/>
          <w:szCs w:val="23"/>
          <w:lang w:eastAsia="es-CO"/>
        </w:rPr>
        <w:t xml:space="preserve">sus corazones y dentro de </w:t>
      </w:r>
      <w:r w:rsidR="00733B6B" w:rsidRPr="00733B6B">
        <w:rPr>
          <w:rFonts w:eastAsia="Times New Roman" w:cs="Times New Roman"/>
          <w:color w:val="373737"/>
          <w:sz w:val="23"/>
          <w:szCs w:val="23"/>
          <w:lang w:eastAsia="es-CO"/>
        </w:rPr>
        <w:t>sus programas académicos,</w:t>
      </w:r>
      <w:r w:rsidR="00733B6B" w:rsidRPr="00606450">
        <w:rPr>
          <w:rFonts w:eastAsia="Times New Roman" w:cs="Times New Roman"/>
          <w:color w:val="373737"/>
          <w:sz w:val="23"/>
          <w:szCs w:val="23"/>
          <w:lang w:eastAsia="es-CO"/>
        </w:rPr>
        <w:t xml:space="preserve"> al igual que en el desarrollo de su quehacer pedagógico, nosotros somos el reflejo de lo que queremos para nuestro futuro, nuestras acciones tiene </w:t>
      </w:r>
      <w:r w:rsidR="00733B6B" w:rsidRPr="00733B6B">
        <w:rPr>
          <w:rFonts w:eastAsia="Times New Roman" w:cs="Times New Roman"/>
          <w:color w:val="373737"/>
          <w:sz w:val="23"/>
          <w:szCs w:val="23"/>
          <w:lang w:eastAsia="es-CO"/>
        </w:rPr>
        <w:t>co</w:t>
      </w:r>
      <w:r w:rsidR="00733B6B" w:rsidRPr="00606450">
        <w:rPr>
          <w:rFonts w:eastAsia="Times New Roman" w:cs="Times New Roman"/>
          <w:color w:val="373737"/>
          <w:sz w:val="23"/>
          <w:szCs w:val="23"/>
          <w:lang w:eastAsia="es-CO"/>
        </w:rPr>
        <w:t>mo</w:t>
      </w:r>
      <w:r w:rsidR="00733B6B" w:rsidRPr="00733B6B">
        <w:rPr>
          <w:rFonts w:eastAsia="Times New Roman" w:cs="Times New Roman"/>
          <w:color w:val="373737"/>
          <w:sz w:val="23"/>
          <w:szCs w:val="23"/>
          <w:lang w:eastAsia="es-CO"/>
        </w:rPr>
        <w:t xml:space="preserve"> fin</w:t>
      </w:r>
      <w:r w:rsidR="00733B6B" w:rsidRPr="00606450">
        <w:rPr>
          <w:rFonts w:eastAsia="Times New Roman" w:cs="Times New Roman"/>
          <w:color w:val="373737"/>
          <w:sz w:val="23"/>
          <w:szCs w:val="23"/>
          <w:lang w:eastAsia="es-CO"/>
        </w:rPr>
        <w:t>,</w:t>
      </w:r>
      <w:r w:rsidR="00733B6B" w:rsidRPr="00733B6B">
        <w:rPr>
          <w:rFonts w:eastAsia="Times New Roman" w:cs="Times New Roman"/>
          <w:color w:val="373737"/>
          <w:sz w:val="23"/>
          <w:szCs w:val="23"/>
          <w:lang w:eastAsia="es-CO"/>
        </w:rPr>
        <w:t xml:space="preserve"> fortalecer en la memoria de los estudiantes, la importancia de cuidar el medio ambiente</w:t>
      </w:r>
      <w:r w:rsidR="00733B6B" w:rsidRPr="00606450">
        <w:rPr>
          <w:rFonts w:eastAsia="Times New Roman" w:cs="Times New Roman"/>
          <w:color w:val="373737"/>
          <w:sz w:val="23"/>
          <w:szCs w:val="23"/>
          <w:lang w:eastAsia="es-CO"/>
        </w:rPr>
        <w:t>, su planeta y sus recursos</w:t>
      </w:r>
      <w:r w:rsidR="00733B6B" w:rsidRPr="00733B6B">
        <w:rPr>
          <w:rFonts w:eastAsia="Times New Roman" w:cs="Times New Roman"/>
          <w:color w:val="373737"/>
          <w:sz w:val="23"/>
          <w:szCs w:val="23"/>
          <w:lang w:eastAsia="es-CO"/>
        </w:rPr>
        <w:t>.</w:t>
      </w:r>
    </w:p>
    <w:p w:rsidR="00733B6B" w:rsidRPr="00733B6B" w:rsidRDefault="00733B6B" w:rsidP="00733B6B">
      <w:pPr>
        <w:shd w:val="clear" w:color="auto" w:fill="FFFFFF"/>
        <w:spacing w:after="390" w:line="366" w:lineRule="atLeast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  <w:r w:rsidRPr="00606450">
        <w:rPr>
          <w:rFonts w:eastAsia="Times New Roman" w:cs="Times New Roman"/>
          <w:color w:val="373737"/>
          <w:sz w:val="23"/>
          <w:szCs w:val="23"/>
          <w:lang w:eastAsia="es-CO"/>
        </w:rPr>
        <w:t>“</w:t>
      </w: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>La educación ambiental es un proceso participativo, que busca sensibilizar a la población sobre la problemática Ambiental tanto a nivel general (mundial), como a nivel específico (medio donde se vive)</w:t>
      </w:r>
      <w:r w:rsidRPr="00606450">
        <w:rPr>
          <w:rFonts w:eastAsia="Times New Roman" w:cs="Times New Roman"/>
          <w:color w:val="373737"/>
          <w:sz w:val="23"/>
          <w:szCs w:val="23"/>
          <w:lang w:eastAsia="es-CO"/>
        </w:rPr>
        <w:t>”</w:t>
      </w: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>.</w:t>
      </w:r>
    </w:p>
    <w:p w:rsidR="00733B6B" w:rsidRPr="00733B6B" w:rsidRDefault="00733B6B" w:rsidP="00733B6B">
      <w:pPr>
        <w:shd w:val="clear" w:color="auto" w:fill="FFFFFF"/>
        <w:spacing w:after="390" w:line="366" w:lineRule="atLeast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 xml:space="preserve">La educación ambiental trata de </w:t>
      </w:r>
      <w:r w:rsidR="00606450" w:rsidRPr="00606450">
        <w:rPr>
          <w:rFonts w:eastAsia="Times New Roman" w:cs="Times New Roman"/>
          <w:color w:val="373737"/>
          <w:sz w:val="23"/>
          <w:szCs w:val="23"/>
          <w:lang w:eastAsia="es-CO"/>
        </w:rPr>
        <w:t>fortalecer</w:t>
      </w: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 xml:space="preserve"> las relaciones</w:t>
      </w:r>
      <w:r w:rsidR="00606450" w:rsidRPr="00606450">
        <w:rPr>
          <w:rFonts w:eastAsia="Times New Roman" w:cs="Times New Roman"/>
          <w:color w:val="373737"/>
          <w:sz w:val="23"/>
          <w:szCs w:val="23"/>
          <w:lang w:eastAsia="es-CO"/>
        </w:rPr>
        <w:t>, propositivas,</w:t>
      </w: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 xml:space="preserve"> que se establecen entre el entorno y el hombre, con el fin de garantizar el </w:t>
      </w:r>
      <w:r w:rsidR="00606450" w:rsidRPr="00606450">
        <w:rPr>
          <w:rFonts w:eastAsia="Times New Roman" w:cs="Times New Roman"/>
          <w:color w:val="373737"/>
          <w:sz w:val="23"/>
          <w:szCs w:val="23"/>
          <w:lang w:eastAsia="es-CO"/>
        </w:rPr>
        <w:t>futuro</w:t>
      </w: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 xml:space="preserve"> de las generaciones actuales y futuras</w:t>
      </w:r>
      <w:r w:rsidR="00606450" w:rsidRPr="00606450">
        <w:rPr>
          <w:rFonts w:eastAsia="Times New Roman" w:cs="Times New Roman"/>
          <w:color w:val="373737"/>
          <w:sz w:val="23"/>
          <w:szCs w:val="23"/>
          <w:lang w:eastAsia="es-CO"/>
        </w:rPr>
        <w:t>, del planeta y su biodiversidad</w:t>
      </w: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>.</w:t>
      </w:r>
    </w:p>
    <w:p w:rsidR="00733B6B" w:rsidRPr="00733B6B" w:rsidRDefault="00733B6B" w:rsidP="00733B6B">
      <w:pPr>
        <w:shd w:val="clear" w:color="auto" w:fill="FFFFFF"/>
        <w:spacing w:after="390" w:line="366" w:lineRule="atLeast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 xml:space="preserve">Teniendo en cuenta </w:t>
      </w:r>
      <w:r w:rsidRPr="00733B6B">
        <w:rPr>
          <w:rFonts w:eastAsia="Times New Roman" w:cs="Times New Roman"/>
          <w:b/>
          <w:color w:val="00B050"/>
          <w:sz w:val="23"/>
          <w:szCs w:val="23"/>
          <w:lang w:eastAsia="es-CO"/>
        </w:rPr>
        <w:t>la Carta de Belgrado</w:t>
      </w:r>
      <w:r w:rsidRPr="00733B6B">
        <w:rPr>
          <w:rFonts w:eastAsia="Times New Roman" w:cs="Times New Roman"/>
          <w:color w:val="00B050"/>
          <w:sz w:val="23"/>
          <w:szCs w:val="23"/>
          <w:lang w:eastAsia="es-CO"/>
        </w:rPr>
        <w:t> </w:t>
      </w: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>(octubre de 1975) los Objetivos de la Educación Ambiental a nivel mundial son:</w:t>
      </w:r>
    </w:p>
    <w:p w:rsidR="00733B6B" w:rsidRPr="00733B6B" w:rsidRDefault="00733B6B" w:rsidP="00733B6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>Toma de conciencia: Ayudar a las personas y a los grupos sociales a que adquieran mayor sensibilidad y conciencia del medio ambiente en general y de sus problemas.</w:t>
      </w:r>
    </w:p>
    <w:p w:rsidR="00733B6B" w:rsidRPr="00733B6B" w:rsidRDefault="00733B6B" w:rsidP="00733B6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>Conocimientos: Ayudar a las personas y a los grupos sociales a adquirir una comprensión básica del medio ambiente en su totalidad, de los problemas relacionados y de la presencia y función de la humanidad en él, lo que entraña una responsabilidad crítica.</w:t>
      </w:r>
    </w:p>
    <w:p w:rsidR="00733B6B" w:rsidRPr="00733B6B" w:rsidRDefault="00733B6B" w:rsidP="00733B6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>Actitudes: Ayudar a las personas y a los grupos sociales a adquirir valores sociales y un profundo interés por el medio ambiente.</w:t>
      </w:r>
    </w:p>
    <w:p w:rsidR="00733B6B" w:rsidRPr="00733B6B" w:rsidRDefault="00733B6B" w:rsidP="00733B6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>Aptitudes: Ayudar a las personas y a los grupos sociales a adquirir las habilidades necesarias para resolver los problemas ambientales.</w:t>
      </w:r>
    </w:p>
    <w:p w:rsidR="00733B6B" w:rsidRPr="00733B6B" w:rsidRDefault="00733B6B" w:rsidP="00733B6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>Capacidad de evaluación: Ayudar a las personas y a los grupos sociales a evaluar las medidas y los programas de educación ambiental en función de los factores ecológicos, políticos, sociales, estéticos y educativos.</w:t>
      </w:r>
    </w:p>
    <w:p w:rsidR="00733B6B" w:rsidRDefault="00733B6B" w:rsidP="00733B6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  <w:r w:rsidRPr="00733B6B">
        <w:rPr>
          <w:rFonts w:eastAsia="Times New Roman" w:cs="Times New Roman"/>
          <w:color w:val="373737"/>
          <w:sz w:val="23"/>
          <w:szCs w:val="23"/>
          <w:lang w:eastAsia="es-CO"/>
        </w:rPr>
        <w:t>Participación: Ayudar a las personas y a los grupos sociales a que desarrollen su sentido de responsabilidad y a que tomen conciencia de la urgente necesidad de prestar atención a los problemas del medio ambiente, para asegurar que se adopten medidas adecuadas al respecto.</w:t>
      </w:r>
    </w:p>
    <w:p w:rsidR="00606450" w:rsidRPr="00733B6B" w:rsidRDefault="00606450" w:rsidP="00606450">
      <w:pPr>
        <w:shd w:val="clear" w:color="auto" w:fill="FFFFFF"/>
        <w:spacing w:after="0" w:line="366" w:lineRule="atLeast"/>
        <w:ind w:left="600"/>
        <w:jc w:val="both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</w:p>
    <w:p w:rsidR="00733B6B" w:rsidRDefault="00733B6B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  <w:r w:rsidRPr="00606450"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  <w:t>Desde la academia formamos personas ambientalmente conscientes de la gestión ambiental en nuestro territorio</w:t>
      </w:r>
      <w:r w:rsidR="00606450" w:rsidRPr="00606450"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  <w:t xml:space="preserve">, somos territorio BAKATA, somos CUENCA FU-CHA, somos pulmón AMBIENTAL, somos CERROS ORIENTALES, somos </w:t>
      </w:r>
      <w:proofErr w:type="spellStart"/>
      <w:r w:rsidR="00606450" w:rsidRPr="00606450"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  <w:t>Jose</w:t>
      </w:r>
      <w:proofErr w:type="spellEnd"/>
      <w:r w:rsidR="00606450" w:rsidRPr="00606450"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  <w:t xml:space="preserve"> </w:t>
      </w:r>
      <w:proofErr w:type="spellStart"/>
      <w:r w:rsidR="00606450" w:rsidRPr="00606450"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  <w:t>Felix</w:t>
      </w:r>
      <w:proofErr w:type="spellEnd"/>
      <w:r w:rsidR="00606450" w:rsidRPr="00606450"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  <w:t xml:space="preserve"> Restrepo</w:t>
      </w:r>
      <w:r w:rsidRPr="00606450"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  <w:t>.</w:t>
      </w:r>
    </w:p>
    <w:p w:rsidR="00606450" w:rsidRDefault="00606450" w:rsidP="00733B6B">
      <w:pPr>
        <w:shd w:val="clear" w:color="auto" w:fill="FFFFFF"/>
        <w:spacing w:after="0" w:line="366" w:lineRule="atLeast"/>
        <w:jc w:val="both"/>
        <w:textAlignment w:val="baseline"/>
        <w:rPr>
          <w:rFonts w:eastAsia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es-CO"/>
        </w:rPr>
      </w:pPr>
    </w:p>
    <w:p w:rsidR="00606450" w:rsidRDefault="00C50423" w:rsidP="00606450">
      <w:pPr>
        <w:shd w:val="clear" w:color="auto" w:fill="FFFFFF"/>
        <w:spacing w:after="0" w:line="366" w:lineRule="atLeast"/>
        <w:jc w:val="right"/>
        <w:textAlignment w:val="baseline"/>
        <w:rPr>
          <w:rFonts w:eastAsia="Times New Roman" w:cs="Times New Roman"/>
          <w:b/>
          <w:bCs/>
          <w:color w:val="00B050"/>
          <w:sz w:val="23"/>
          <w:szCs w:val="23"/>
          <w:bdr w:val="none" w:sz="0" w:space="0" w:color="auto" w:frame="1"/>
          <w:lang w:eastAsia="es-CO"/>
        </w:rPr>
      </w:pPr>
      <w:hyperlink r:id="rId9" w:history="1">
        <w:r w:rsidR="00606450" w:rsidRPr="00A04E75">
          <w:rPr>
            <w:rStyle w:val="Hipervnculo"/>
            <w:rFonts w:eastAsia="Times New Roman" w:cs="Times New Roman"/>
            <w:b/>
            <w:bCs/>
            <w:sz w:val="23"/>
            <w:szCs w:val="23"/>
            <w:bdr w:val="none" w:sz="0" w:space="0" w:color="auto" w:frame="1"/>
            <w:lang w:eastAsia="es-CO"/>
          </w:rPr>
          <w:t>www.prae2015jfr.jimdo.com</w:t>
        </w:r>
      </w:hyperlink>
    </w:p>
    <w:p w:rsidR="00606450" w:rsidRPr="00733B6B" w:rsidRDefault="00606450" w:rsidP="00606450">
      <w:pPr>
        <w:shd w:val="clear" w:color="auto" w:fill="FFFFFF"/>
        <w:spacing w:after="0" w:line="366" w:lineRule="atLeast"/>
        <w:jc w:val="right"/>
        <w:textAlignment w:val="baseline"/>
        <w:rPr>
          <w:rFonts w:eastAsia="Times New Roman" w:cs="Times New Roman"/>
          <w:color w:val="373737"/>
          <w:sz w:val="23"/>
          <w:szCs w:val="23"/>
          <w:lang w:eastAsia="es-CO"/>
        </w:rPr>
      </w:pPr>
    </w:p>
    <w:p w:rsidR="00011D71" w:rsidRPr="00606450" w:rsidRDefault="00011D71"/>
    <w:sectPr w:rsidR="00011D71" w:rsidRPr="00606450" w:rsidSect="006064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C5B"/>
    <w:multiLevelType w:val="multilevel"/>
    <w:tmpl w:val="57CA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C6B63"/>
    <w:multiLevelType w:val="multilevel"/>
    <w:tmpl w:val="2540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6B"/>
    <w:rsid w:val="00011D71"/>
    <w:rsid w:val="00606450"/>
    <w:rsid w:val="00733B6B"/>
    <w:rsid w:val="00C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3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33B6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B6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33B6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606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3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33B6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B6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33B6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606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e2015jfr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 reineth garavito suarez</dc:creator>
  <cp:lastModifiedBy>hammes reineth garavito suarez</cp:lastModifiedBy>
  <cp:revision>2</cp:revision>
  <dcterms:created xsi:type="dcterms:W3CDTF">2015-01-22T03:01:00Z</dcterms:created>
  <dcterms:modified xsi:type="dcterms:W3CDTF">2015-01-22T03:33:00Z</dcterms:modified>
</cp:coreProperties>
</file>